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5000" w:type="pct"/>
          </w:tcPr>
          <w:p>
            <w:pPr>
              <w:pStyle w:val="14"/>
              <w:spacing w:after="240" w:line="360" w:lineRule="auto"/>
              <w:ind w:left="0"/>
              <w:rPr>
                <w:rFonts w:ascii="Candara" w:hAnsi="Candara" w:eastAsia="Times New Roman"/>
                <w:caps/>
                <w:color w:val="7F7F7F"/>
                <w:sz w:val="28"/>
                <w:szCs w:val="28"/>
              </w:rPr>
            </w:pPr>
            <w:r>
              <w:br w:type="page"/>
            </w:r>
            <w:r>
              <w:rPr>
                <w:rFonts w:ascii="Candara" w:hAnsi="Candara" w:eastAsia="Times New Roman"/>
                <w:color w:val="7F7F7F"/>
                <w:sz w:val="28"/>
                <w:szCs w:val="28"/>
                <w:lang w:val="hr-HR"/>
              </w:rPr>
              <w:t>Osnovna</w:t>
            </w:r>
            <w:r>
              <w:rPr>
                <w:rFonts w:ascii="Candara" w:hAnsi="Candara" w:eastAsia="Times New Roman"/>
                <w:color w:val="7F7F7F"/>
                <w:sz w:val="28"/>
                <w:szCs w:val="28"/>
              </w:rPr>
              <w:t xml:space="preserve"> škola</w:t>
            </w:r>
            <w:r>
              <w:rPr>
                <w:rFonts w:ascii="Candara" w:hAnsi="Candara" w:eastAsia="Times New Roman"/>
                <w:caps/>
                <w:color w:val="7F7F7F"/>
                <w:sz w:val="28"/>
                <w:szCs w:val="28"/>
              </w:rPr>
              <w:t xml:space="preserve">: ____________________________________________________________________________________                    </w:t>
            </w:r>
          </w:p>
          <w:p>
            <w:pPr>
              <w:pStyle w:val="14"/>
              <w:spacing w:line="360" w:lineRule="auto"/>
              <w:ind w:left="0"/>
              <w:rPr>
                <w:rFonts w:ascii="Candara" w:hAnsi="Candara" w:eastAsia="Times New Roman"/>
                <w:caps/>
                <w:color w:val="7F7F7F"/>
                <w:sz w:val="28"/>
                <w:szCs w:val="28"/>
              </w:rPr>
            </w:pPr>
            <w:r>
              <w:rPr>
                <w:rFonts w:ascii="Candara" w:hAnsi="Candara" w:eastAsia="Times New Roman"/>
                <w:color w:val="7F7F7F"/>
                <w:sz w:val="28"/>
                <w:szCs w:val="28"/>
              </w:rPr>
              <w:t>Učiteljica/učitelj</w:t>
            </w:r>
            <w:r>
              <w:rPr>
                <w:rFonts w:ascii="Candara" w:hAnsi="Candara" w:eastAsia="Times New Roman"/>
                <w:caps/>
                <w:color w:val="7F7F7F"/>
                <w:sz w:val="28"/>
                <w:szCs w:val="28"/>
              </w:rPr>
              <w:t>: _________________________________________</w:t>
            </w:r>
            <w:r>
              <w:rPr>
                <w:rFonts w:ascii="Candara" w:hAnsi="Candara" w:eastAsia="Times New Roman"/>
                <w:color w:val="7F7F7F"/>
                <w:sz w:val="28"/>
                <w:szCs w:val="28"/>
              </w:rPr>
              <w:t xml:space="preserve"> Razredni odjel</w:t>
            </w:r>
            <w:r>
              <w:rPr>
                <w:rFonts w:ascii="Candara" w:hAnsi="Candara" w:eastAsia="Times New Roman"/>
                <w:caps/>
                <w:color w:val="7F7F7F"/>
                <w:sz w:val="28"/>
                <w:szCs w:val="28"/>
              </w:rPr>
              <w:t>: _____________________________</w:t>
            </w:r>
          </w:p>
        </w:tc>
      </w:tr>
    </w:tbl>
    <w:p>
      <w:pPr>
        <w:pStyle w:val="14"/>
        <w:spacing w:line="360" w:lineRule="auto"/>
        <w:ind w:left="0"/>
        <w:jc w:val="center"/>
        <w:rPr>
          <w:rFonts w:ascii="Candara" w:hAnsi="Candara" w:eastAsia="Times New Roman"/>
          <w:color w:val="3B69BB"/>
          <w:sz w:val="56"/>
          <w:szCs w:val="56"/>
        </w:rPr>
      </w:pPr>
      <w:r>
        <w:rPr>
          <w:rFonts w:ascii="Candara" w:hAnsi="Candara"/>
          <w:b/>
          <w:i/>
          <w:color w:val="3B69BB"/>
          <w:sz w:val="56"/>
          <w:szCs w:val="56"/>
          <w:lang w:val="hr-HR" w:eastAsia="hr-H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838835</wp:posOffset>
            </wp:positionV>
            <wp:extent cx="10683240" cy="5210175"/>
            <wp:effectExtent l="0" t="0" r="381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3240" cy="5210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ndara" w:hAnsi="Candara" w:eastAsia="Times New Roman"/>
          <w:b/>
          <w:color w:val="3B69BB"/>
          <w:sz w:val="56"/>
          <w:szCs w:val="56"/>
        </w:rPr>
        <w:t>PRIJEDLOG</w:t>
      </w:r>
      <w:r>
        <w:rPr>
          <w:rFonts w:ascii="Candara" w:hAnsi="Candara" w:eastAsia="Times New Roman"/>
          <w:color w:val="3B69BB"/>
          <w:sz w:val="56"/>
          <w:szCs w:val="56"/>
        </w:rPr>
        <w:t xml:space="preserve"> </w:t>
      </w:r>
      <w:r>
        <w:rPr>
          <w:rFonts w:ascii="Candara" w:hAnsi="Candara" w:eastAsia="Times New Roman"/>
          <w:b/>
          <w:color w:val="3B69BB"/>
          <w:sz w:val="56"/>
          <w:szCs w:val="56"/>
        </w:rPr>
        <w:t>GODIŠNJEGA IZVEDBENOG KURIKULA</w:t>
      </w:r>
    </w:p>
    <w:p>
      <w:pPr>
        <w:jc w:val="center"/>
        <w:rPr>
          <w:rFonts w:hint="default" w:ascii="Candara" w:hAnsi="Candara"/>
          <w:b/>
          <w:color w:val="3B69BB"/>
          <w:sz w:val="48"/>
          <w:szCs w:val="48"/>
          <w:lang w:val="hr-HR"/>
        </w:rPr>
      </w:pPr>
      <w:r>
        <w:rPr>
          <w:rFonts w:ascii="Candara" w:hAnsi="Candara"/>
          <w:b/>
          <w:color w:val="3B69BB"/>
          <w:sz w:val="48"/>
          <w:szCs w:val="48"/>
        </w:rPr>
        <w:t xml:space="preserve">ZA HRVATSKI JEZIK U 8. RAZREDU </w:t>
      </w:r>
      <w:r>
        <w:rPr>
          <w:rFonts w:hint="default" w:ascii="Candara" w:hAnsi="Candara"/>
          <w:b/>
          <w:color w:val="3B69BB"/>
          <w:sz w:val="48"/>
          <w:szCs w:val="48"/>
          <w:lang w:val="hr-HR"/>
        </w:rPr>
        <w:t xml:space="preserve">/ </w:t>
      </w:r>
      <w:r>
        <w:rPr>
          <w:rFonts w:hint="default" w:ascii="Candara" w:hAnsi="Candara"/>
          <w:b/>
          <w:color w:val="ED7D31" w:themeColor="accent2"/>
          <w:sz w:val="48"/>
          <w:szCs w:val="48"/>
          <w:lang w:val="hr-HR"/>
          <w14:textFill>
            <w14:solidFill>
              <w14:schemeClr w14:val="accent2"/>
            </w14:solidFill>
          </w14:textFill>
        </w:rPr>
        <w:t>projekt CDŠ</w:t>
      </w:r>
    </w:p>
    <w:p>
      <w:pPr>
        <w:jc w:val="center"/>
        <w:rPr>
          <w:rFonts w:ascii="Candara" w:hAnsi="Candara"/>
          <w:color w:val="3B69BB"/>
          <w:sz w:val="48"/>
          <w:szCs w:val="48"/>
        </w:rPr>
      </w:pPr>
    </w:p>
    <w:p>
      <w:pPr>
        <w:ind w:left="-1417" w:right="-1417"/>
        <w:jc w:val="center"/>
        <w:rPr>
          <w:rFonts w:ascii="Candara" w:hAnsi="Candara"/>
          <w:b/>
          <w:color w:val="FF5050"/>
          <w:sz w:val="48"/>
          <w:szCs w:val="44"/>
        </w:rPr>
      </w:pPr>
      <w:r>
        <w:rPr>
          <w:rFonts w:ascii="Candara" w:hAnsi="Candara"/>
          <w:color w:val="3B69BB"/>
          <w:sz w:val="48"/>
          <w:szCs w:val="4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10795</wp:posOffset>
                </wp:positionV>
                <wp:extent cx="3383280" cy="1028700"/>
                <wp:effectExtent l="0" t="0" r="0" b="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color w:val="0067B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67B4"/>
                                <w:sz w:val="40"/>
                                <w:szCs w:val="40"/>
                              </w:rPr>
                              <w:t>Hrvatski bez granica 8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ndara" w:hAnsi="Candara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ndara" w:hAnsi="Candara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1" o:spid="_x0000_s1026" o:spt="1" style="position:absolute;left:0pt;margin-left:215.6pt;margin-top:0.85pt;height:81pt;width:266.4pt;z-index:251660288;v-text-anchor:middle;mso-width-relative:page;mso-height-relative:page;" filled="f" stroked="f" coordsize="21600,21600" o:gfxdata="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q5WpNYAAAAJ&#10;AQAADwAAAAAAAAABACAAAAAiAAAAZHJzL2Rvd25yZXYueG1sUEsBAhQAFAAAAAgAh07iQBMh5MNX&#10;AgAAswQAAA4AAAAAAAAAAQAgAAAAJQEAAGRycy9lMm9Eb2MueG1sUEsFBgAAAAAGAAYAWQEAAO4F&#10;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ndara" w:hAnsi="Candara"/>
                          <w:b/>
                          <w:i/>
                          <w:color w:val="0067B4"/>
                          <w:sz w:val="40"/>
                          <w:szCs w:val="40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67B4"/>
                          <w:sz w:val="40"/>
                          <w:szCs w:val="40"/>
                        </w:rPr>
                        <w:t>Hrvatski bez granica 8</w:t>
                      </w:r>
                    </w:p>
                    <w:p>
                      <w:pPr>
                        <w:jc w:val="center"/>
                        <w:rPr>
                          <w:rFonts w:ascii="Candara" w:hAnsi="Candara"/>
                          <w:color w:val="0070C0"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rFonts w:ascii="Candara" w:hAnsi="Candara"/>
                          <w:color w:val="A6A6A6" w:themeColor="background1" w:themeShade="A6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ndara" w:hAnsi="Candara"/>
          <w:b/>
          <w:color w:val="FF5050"/>
          <w:sz w:val="48"/>
          <w:szCs w:val="44"/>
        </w:rPr>
      </w:pPr>
    </w:p>
    <w:p>
      <w:pPr>
        <w:rPr>
          <w:rFonts w:ascii="Candara" w:hAnsi="Candara"/>
          <w:b/>
          <w:color w:val="FF5050"/>
          <w:sz w:val="48"/>
          <w:szCs w:val="44"/>
        </w:rPr>
      </w:pPr>
    </w:p>
    <w:p>
      <w:pPr>
        <w:rPr>
          <w:rFonts w:ascii="Candara" w:hAnsi="Candara"/>
          <w:b/>
          <w:color w:val="FF5050"/>
          <w:sz w:val="48"/>
          <w:szCs w:val="44"/>
        </w:rPr>
      </w:pPr>
    </w:p>
    <w:p>
      <w:pPr>
        <w:rPr>
          <w:rFonts w:ascii="Candara" w:hAnsi="Candara"/>
          <w:b/>
          <w:color w:val="FF5050"/>
          <w:sz w:val="48"/>
          <w:szCs w:val="44"/>
        </w:rPr>
      </w:pPr>
    </w:p>
    <w:p>
      <w:pPr>
        <w:rPr>
          <w:rFonts w:ascii="Candara" w:hAnsi="Candara"/>
          <w:b/>
          <w:i/>
          <w:color w:val="7F7F7F"/>
          <w:sz w:val="28"/>
          <w:szCs w:val="28"/>
        </w:rPr>
      </w:pPr>
    </w:p>
    <w:p>
      <w:pPr>
        <w:rPr>
          <w:rFonts w:ascii="Candara" w:hAnsi="Candara"/>
          <w:b/>
          <w:i/>
          <w:color w:val="7F7F7F"/>
          <w:sz w:val="28"/>
          <w:szCs w:val="28"/>
        </w:rPr>
      </w:pPr>
    </w:p>
    <w:p>
      <w:pPr>
        <w:rPr>
          <w:rFonts w:ascii="Candara" w:hAnsi="Candara"/>
          <w:b/>
          <w:i/>
          <w:color w:val="7F7F7F"/>
          <w:sz w:val="28"/>
          <w:szCs w:val="28"/>
        </w:rPr>
      </w:pPr>
    </w:p>
    <w:p>
      <w:pPr>
        <w:rPr>
          <w:rFonts w:ascii="Candara" w:hAnsi="Candara"/>
          <w:b/>
          <w:i/>
          <w:color w:val="7F7F7F"/>
          <w:sz w:val="28"/>
          <w:szCs w:val="28"/>
        </w:rPr>
      </w:pPr>
    </w:p>
    <w:p>
      <w:pPr>
        <w:rPr>
          <w:rFonts w:ascii="Candara" w:hAnsi="Candara"/>
          <w:b/>
          <w:i/>
          <w:color w:val="7F7F7F"/>
          <w:sz w:val="28"/>
          <w:szCs w:val="28"/>
        </w:rPr>
      </w:pPr>
    </w:p>
    <w:p>
      <w:pPr>
        <w:rPr>
          <w:rFonts w:ascii="Candara" w:hAnsi="Candara"/>
          <w:b/>
          <w:i/>
          <w:color w:val="7F7F7F"/>
          <w:sz w:val="28"/>
          <w:szCs w:val="28"/>
        </w:rPr>
      </w:pPr>
    </w:p>
    <w:p>
      <w:pPr>
        <w:rPr>
          <w:rFonts w:ascii="Candara" w:hAnsi="Candara"/>
          <w:b/>
          <w:i/>
          <w:color w:val="7F7F7F"/>
          <w:sz w:val="28"/>
          <w:szCs w:val="28"/>
        </w:rPr>
      </w:pPr>
    </w:p>
    <w:p>
      <w:pPr>
        <w:rPr>
          <w:rFonts w:ascii="Candara" w:hAnsi="Candara"/>
          <w:b/>
          <w:i/>
          <w:color w:val="7F7F7F"/>
          <w:sz w:val="28"/>
          <w:szCs w:val="28"/>
        </w:rPr>
      </w:pPr>
    </w:p>
    <w:tbl>
      <w:tblPr>
        <w:tblStyle w:val="13"/>
        <w:tblW w:w="14312" w:type="dxa"/>
        <w:tblInd w:w="0" w:type="dxa"/>
        <w:tblBorders>
          <w:top w:val="single" w:color="A5A5A5" w:themeColor="background1" w:themeShade="A6" w:sz="4" w:space="0"/>
          <w:left w:val="single" w:color="A5A5A5" w:themeColor="background1" w:themeShade="A6" w:sz="4" w:space="0"/>
          <w:bottom w:val="single" w:color="A5A5A5" w:themeColor="background1" w:themeShade="A6" w:sz="4" w:space="0"/>
          <w:right w:val="single" w:color="A5A5A5" w:themeColor="background1" w:themeShade="A6" w:sz="4" w:space="0"/>
          <w:insideH w:val="single" w:color="A5A5A5" w:themeColor="background1" w:themeShade="A6" w:sz="4" w:space="0"/>
          <w:insideV w:val="single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850"/>
        <w:gridCol w:w="3260"/>
        <w:gridCol w:w="1546"/>
        <w:gridCol w:w="1861"/>
        <w:gridCol w:w="2972"/>
      </w:tblGrid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3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7C8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</w:rPr>
              <w:t>1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. TEMA</w:t>
            </w:r>
          </w:p>
        </w:tc>
        <w:tc>
          <w:tcPr>
            <w:tcW w:w="3407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7C80"/>
            <w:vAlign w:val="center"/>
          </w:tcPr>
          <w:p>
            <w:pPr>
              <w:ind w:left="152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VRIJEME OSTVARIVANJA</w:t>
            </w:r>
          </w:p>
        </w:tc>
        <w:tc>
          <w:tcPr>
            <w:tcW w:w="297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7C80"/>
            <w:vAlign w:val="center"/>
          </w:tcPr>
          <w:p>
            <w:pPr>
              <w:ind w:left="22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UKUPAN BROJ SATI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3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40"/>
                <w:szCs w:val="40"/>
              </w:rPr>
              <w:t>Preuzimam odgovornost</w:t>
            </w:r>
          </w:p>
        </w:tc>
        <w:tc>
          <w:tcPr>
            <w:tcW w:w="3407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112"/>
              <w:jc w:val="both"/>
              <w:rPr>
                <w:rFonts w:ascii="Candara" w:hAnsi="Candara" w:cs="Calibri"/>
                <w:b/>
                <w:color w:val="2F5597" w:themeColor="accent1" w:themeShade="BF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8"/>
                <w:szCs w:val="28"/>
              </w:rPr>
              <w:t>rujan – listopad</w:t>
            </w:r>
          </w:p>
        </w:tc>
        <w:tc>
          <w:tcPr>
            <w:tcW w:w="297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22"/>
              <w:jc w:val="both"/>
              <w:rPr>
                <w:rFonts w:hint="default" w:ascii="Candara" w:hAnsi="Candara" w:cs="Calibri"/>
                <w:b/>
                <w:color w:val="2F5597" w:themeColor="accent1" w:themeShade="BF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8"/>
                <w:szCs w:val="28"/>
              </w:rPr>
              <w:t>3</w:t>
            </w:r>
            <w:r>
              <w:rPr>
                <w:rFonts w:hint="default" w:ascii="Candara" w:hAnsi="Candara" w:cs="Calibri"/>
                <w:b/>
                <w:color w:val="2F5597" w:themeColor="accent1" w:themeShade="BF"/>
                <w:sz w:val="28"/>
                <w:szCs w:val="28"/>
                <w:lang w:val="hr-HR"/>
              </w:rPr>
              <w:t>9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nastavna tema / tekstovi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broj sati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odgojno-obrazovni ishodi na razini predmetnoga kurikuluma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odgojno-obrazovna očekivanja međupredmetnih tema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theme="minorHAnsi"/>
                <w:b/>
                <w:color w:val="2E75B6" w:themeColor="accent5" w:themeShade="BF"/>
              </w:rPr>
              <w:t>Preuzimam odgovornost – uvod u prvu cjelinu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OŠ HJ A.8.1. Učenik govori u skladu sa svrhom govorenja; primjenjuje vještine razgovora u skupini. 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A.8.3. Učenik čita tekst, prosuđuje značenje teksta i povezuje ga s prethodnim znanjem i iskustvom.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A.8.4. Učenik jasno izražava stav i oblikuje temu iznoseći predodžbe, misli, znanja, asocijacije, stavove, prosudbe iskustva i osjećaje.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C.8.3. Učenik sudjeluje u projektnom zadatku u okviru međupredmetne teme Osobni i socijalni razvoj.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pacing w:before="0" w:beforeAutospacing="0" w:after="0" w:afterAutospacing="0" w:line="276" w:lineRule="auto"/>
              <w:rPr>
                <w:rFonts w:ascii="Candara" w:hAnsi="Candar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A.3.1. Razvija sliku o sebi: objašnjava svoje mogućnosti i ograničenja, prednosti i nedostatke, stavove i uvjerenja.</w:t>
            </w:r>
          </w:p>
          <w:p>
            <w:pPr>
              <w:pStyle w:val="21"/>
              <w:spacing w:before="0" w:beforeAutospacing="0" w:after="0" w:afterAutospacing="0" w:line="276" w:lineRule="auto"/>
              <w:rPr>
                <w:rFonts w:ascii="Candara" w:hAnsi="Candar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A.3.2. Upravlja emocijama i ponašanjem: procjenjuje kada, kako i s kime može razgovarati o svome emocionalnom stanju.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A.3.3. Razvija osobne potencijale: uviđa što želi promijeniti u svome ponašanju.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theme="minorHAnsi"/>
                <w:b/>
                <w:color w:val="2E75B6" w:themeColor="accent5" w:themeShade="BF"/>
              </w:rPr>
            </w:pPr>
            <w:r>
              <w:rPr>
                <w:rFonts w:ascii="Candara" w:hAnsi="Candara" w:cs="Calibri"/>
              </w:rPr>
              <w:t xml:space="preserve">Uvodni sat i priprema za cjelovito čitanje književnih djela (rujan)                                          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18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OŠ HJ A.8.1. Učenik govori i razgovara u skladu sa svrhom govorenja i sudjeluje u planiranoj raspravi.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osr B.3.2. Razvija komunikacijske kompetencije i uvažavajuće odnose s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Ponavljanje jezičnoga gradiva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theme="minorHAnsi"/>
                <w:color w:val="7F7F7F"/>
              </w:rPr>
            </w:pPr>
            <w:r>
              <w:rPr>
                <w:rFonts w:hint="default" w:ascii="Candara" w:hAnsi="Candara" w:cstheme="minorHAnsi"/>
                <w:color w:val="7F7F7F"/>
                <w:lang w:val="hr-HR"/>
              </w:rPr>
              <w:t>3</w:t>
            </w:r>
            <w:r>
              <w:rPr>
                <w:rFonts w:ascii="Candara" w:hAnsi="Candara" w:cstheme="minorHAnsi"/>
                <w:color w:val="7F7F7F"/>
              </w:rPr>
              <w:t>B</w:t>
            </w:r>
          </w:p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A.7.4. Učenik piše veliko početno slovo u jednorječnim i višerječnim imenima; razlikuje upravni i neupravni govor u pismu.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A.7.5. Učenik objašnjava sintaktičko ustrojstvo rečenice na oglednim i čestim primjerima; razlikuje značenje i službu padeža u rečenici; razlikuje stilski neobilježeni i stilski obilježeni red riječi; razlikuje glasovne promjene (sibilarizacija, palatalizacija, jotacija, nepostojani a) i provodi ih; imenuje naglaske u hrvatskome jeziku.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pStyle w:val="21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 w:cstheme="minorHAnsi"/>
              </w:rPr>
            </w:pPr>
            <w:r>
              <w:rPr>
                <w:rFonts w:ascii="Candara" w:hAnsi="Candara"/>
                <w:color w:val="231F20"/>
              </w:rPr>
              <w:t>uku B.3.4. Učenik samovrednuje proces učenja i svoje rezultate, procjenjuje ostvareni napredak te na temelju toga planira buduće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  <w:color w:val="FF0000"/>
              </w:rPr>
              <w:t xml:space="preserve">Početna provjera znanja s ispravkom                 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A.7.4. Učenik piše veliko početno slovo u jednorječnim i višerječnim imenima; razlikuje upravni i neupravni govor u pismu.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A.7.5. Učenik objašnjava sintaktičko ustrojstvo rečenice na oglednim i čestim primjerima; razlikuje značenje i službu padeža u rečenici; razlikuje stilski neobilježeni i stilski obilježeni red riječi; razlikuje glasovne promjene (sibilarizacija, palatalizacija, jotacija, nepostojani a) i provodi ih; imenuje naglaske u hrvatskome jeziku.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</w:rPr>
              <w:t>uku B.3.4. Učenik samovrednuje proces učenja i svoje rezultate, procjenjuje ostvareni napredak te na temelju toga planira buduće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 xml:space="preserve">Alessandro D'Avenia, </w:t>
            </w:r>
            <w:r>
              <w:rPr>
                <w:rFonts w:ascii="Candara" w:hAnsi="Candara" w:cs="Arial"/>
                <w:bCs/>
                <w:i/>
                <w:iCs/>
              </w:rPr>
              <w:t>Sanjar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="Arial"/>
                <w:b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 xml:space="preserve">1A, </w:t>
            </w: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hd w:val="clear" w:color="auto" w:fill="FFFFFF"/>
              <w:spacing w:after="0" w:afterAutospacing="0" w:line="276" w:lineRule="auto"/>
              <w:rPr>
                <w:rFonts w:ascii="Candara" w:hAnsi="Candara" w:cstheme="minorHAns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OŠ HJ A.8.2. Učenik sluša tekst, prosuđuje značenje teksta i povezuje ga sa stečenim znanjem i iskustvom.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A.3.1. Razvija sliku o sebi: objašnjava svoje mogućnosti i ograničenja, prednosti i nedostatke, stavove i uvjerenja.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A.3.2. Upravlja emocijama i ponašanjem: procjenjuje kada, kako i s kime može razgovarati o svome emocionalnom stanju.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A.3.3. Razvija osobne potencijale: uviđa što želi promijeniti u svome ponašanju.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Veliko početno slovo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 xml:space="preserve">1A, 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OŠ HJ A.8.3. Učenik čita tekst i sintetizira sadržaj pročitanoga teksta stvarajući vizualne prikaze i grafičke organizatore.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OŠ HJ A.8.4. Učenik piše veliko početno slovo u jednorječnim i višerječnim imenima.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val="en-US" w:eastAsia="hr-HR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Dokumentarni film, </w:t>
            </w:r>
            <w:r>
              <w:rPr>
                <w:rFonts w:ascii="Candara" w:hAnsi="Candara" w:cstheme="minorHAnsi"/>
                <w:i/>
                <w:iCs/>
              </w:rPr>
              <w:t>Dnevnik pobjednika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2B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theme="minorHAnsi"/>
              </w:rPr>
              <w:t>OŠ C. 8. 1. Učenik prosuđuje utjecaj medijskih tekstova radi komercijalizacije.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C. 8. 2.  Učenik prosuđuje popularno-kulturne tekstove s obzirom na književni kontekst i kontekst ostalih umjetnosti.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theme="minorHAnsi"/>
              </w:rPr>
              <w:t>ikt A.3.1. Učenik samostalno odabire odgovarajuću digitalnu tehnologiju.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</w:rPr>
            </w:pPr>
            <w:r>
              <w:rPr>
                <w:rFonts w:ascii="Candara" w:hAnsi="Candara" w:cstheme="minorHAnsi"/>
              </w:rPr>
              <w:t xml:space="preserve">Ephraim Kishon, </w:t>
            </w:r>
            <w:r>
              <w:rPr>
                <w:rFonts w:ascii="Candara" w:hAnsi="Candara" w:cstheme="minorHAnsi"/>
                <w:i/>
              </w:rPr>
              <w:t>Zbližavanje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B.8.3. Učenik prosuđuje samostalno izabrani književni tekst i uočava svrhu i obilježja pripadajućega žanra i autora.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b/>
                <w:bCs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A.3.2.</w:t>
            </w:r>
            <w:r>
              <w:rPr>
                <w:rFonts w:ascii="Candara" w:hAnsi="Candara"/>
                <w:b/>
                <w:bCs/>
                <w:color w:val="231F20"/>
                <w:lang w:eastAsia="hr-HR"/>
              </w:rPr>
              <w:t xml:space="preserve"> </w:t>
            </w:r>
            <w:r>
              <w:rPr>
                <w:rFonts w:ascii="Candara" w:hAnsi="Candara"/>
                <w:bCs/>
                <w:color w:val="231F20"/>
                <w:lang w:eastAsia="hr-HR"/>
              </w:rPr>
              <w:t xml:space="preserve">Učenik </w:t>
            </w:r>
            <w:r>
              <w:rPr>
                <w:rFonts w:ascii="Candara" w:hAnsi="Candara"/>
                <w:color w:val="231F20"/>
                <w:lang w:eastAsia="hr-HR"/>
              </w:rPr>
              <w:t xml:space="preserve">objašnjava osobine i ponašanja koji pridonose uspostavljanju bliskih odnosa i veza. </w:t>
            </w:r>
          </w:p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A.3.3. Učenik objašnjava kako razriješiti sukobe na miran i staložen način; razlikuje racionalni i emocionalni pristup u donošenju odluka; opisuje zašto su važna pravila ponašanja u odnosu na drugu djecu i odrasle.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ind w:right="1701"/>
              <w:rPr>
                <w:rFonts w:ascii="Candara" w:hAnsi="Candara"/>
                <w:bCs/>
              </w:rPr>
            </w:pPr>
            <w:r>
              <w:rPr>
                <w:rFonts w:ascii="Candara" w:hAnsi="Candara"/>
                <w:bCs/>
              </w:rPr>
              <w:t>Pravopisni znakovi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1A</w:t>
            </w:r>
            <w:r>
              <w:rPr>
                <w:rFonts w:hint="default" w:ascii="Candara" w:hAnsi="Candara" w:cstheme="minorHAnsi"/>
                <w:color w:val="7F7F7F"/>
                <w:lang w:val="hr-HR"/>
              </w:rPr>
              <w:t xml:space="preserve"> 1</w:t>
            </w:r>
            <w:r>
              <w:rPr>
                <w:rFonts w:ascii="Candara" w:hAnsi="Candara" w:cstheme="minorHAns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 8. 3 Učenik čita tekst, prosuđuje značenje teksta i povezuje ga s prethodnim znanjem i iskustvom.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A.8.4. Učenik točno piše pravopisne znakove u rečenici.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osr A.3.3. Razvija osobne potencijale.</w:t>
            </w:r>
          </w:p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i/>
                <w:highlight w:val="yellow"/>
              </w:rPr>
            </w:pPr>
            <w:r>
              <w:rPr>
                <w:rFonts w:ascii="Candara" w:hAnsi="Candara" w:cstheme="minorHAnsi"/>
              </w:rPr>
              <w:t xml:space="preserve">Neknjiževni tekst, </w:t>
            </w:r>
            <w:r>
              <w:rPr>
                <w:rFonts w:ascii="Candara" w:hAnsi="Candara" w:cstheme="minorHAnsi"/>
                <w:i/>
              </w:rPr>
              <w:t>Iz generacije u generaciju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  <w:r>
              <w:rPr>
                <w:rFonts w:ascii="Candara" w:hAnsi="Candara" w:cstheme="minorHAnsi"/>
                <w:color w:val="7F7F7F"/>
              </w:rPr>
              <w:t xml:space="preserve"> </w:t>
            </w:r>
          </w:p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C.8.1. Učenik objašnjava utjecaj medijskih poruka na oblikovanje vlastitih stavova.</w:t>
            </w:r>
          </w:p>
          <w:p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C.8.2. Učenik objašnjava popularnokulturne tekstove u kontekstu vlastitoga društvenog okružja.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čita tekst, organizira i objedinjuje važne podatke iz čitanoga teksta u sažetak.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bCs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bCs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bCs/>
                <w:color w:val="231F20"/>
              </w:rPr>
            </w:pPr>
            <w:r>
              <w:rPr>
                <w:rFonts w:ascii="Candara" w:hAnsi="Candara"/>
                <w:color w:val="231F20"/>
              </w:rPr>
              <w:t>ikt A.3.1. Učenik samostalno odabire odgovarajuću digitalnu tehnologiju.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tabs>
                <w:tab w:val="left" w:pos="2004"/>
              </w:tabs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="Calibri"/>
                <w:color w:val="000000"/>
              </w:rPr>
              <w:t>Ponavljanje i usustavljivanje pravopisnoga gradiva (veliko početno slovo, pravopisni znakovi)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hint="default" w:ascii="Candara" w:hAnsi="Candara" w:cstheme="minorHAnsi"/>
                <w:color w:val="7F7F7F"/>
                <w:lang w:val="hr-HR"/>
              </w:rPr>
              <w:t>2</w:t>
            </w:r>
            <w:r>
              <w:rPr>
                <w:rFonts w:ascii="Candara" w:hAnsi="Candara" w:cstheme="minorHAns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hd w:val="clear" w:color="auto" w:fill="FFFFFF"/>
              <w:spacing w:before="0" w:beforeAutospacing="0" w:after="48" w:afterAutospacing="0"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OŠ HJ A.8.4. Učenik piše veliko početno slovo u jednorječnim i višerječnim imenima.</w:t>
            </w:r>
          </w:p>
          <w:p>
            <w:pPr>
              <w:pStyle w:val="21"/>
              <w:shd w:val="clear" w:color="auto" w:fill="FFFFFF"/>
              <w:spacing w:before="0" w:beforeAutospacing="0" w:after="48" w:afterAutospacing="0"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OŠ HJ A.8.4. Učenik točno piše pravopisne znakove u rečenici.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 xml:space="preserve"> uku A.3.2. Učenik se koristi različitim strategijama učenja i primjenjuje ih u ostvarivanju ciljeva učenja.</w:t>
            </w:r>
          </w:p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B.3.4. Učenik samovrednuje proces učenja i svoje rezultate, procjenjuje ostvareni napredak te na temelju toga planira buduće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tabs>
                <w:tab w:val="left" w:pos="2004"/>
              </w:tabs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FF0000"/>
              </w:rPr>
              <w:t>Zadatci za vrednovanje učeničkih postignuća</w:t>
            </w:r>
            <w:r>
              <w:rPr>
                <w:rFonts w:ascii="Candara" w:hAnsi="Candara" w:cs="Calibri"/>
                <w:b/>
                <w:color w:val="FF0000"/>
              </w:rPr>
              <w:t xml:space="preserve"> </w:t>
            </w:r>
            <w:r>
              <w:rPr>
                <w:rFonts w:ascii="Candara" w:hAnsi="Candara" w:cs="Calibri"/>
                <w:color w:val="FF0000"/>
              </w:rPr>
              <w:t>s ispravkom</w:t>
            </w:r>
            <w:r>
              <w:rPr>
                <w:rFonts w:ascii="Candara" w:hAnsi="Candara" w:cs="Calibri"/>
                <w:bCs/>
                <w:color w:val="FF0000"/>
              </w:rPr>
              <w:t xml:space="preserve"> (veliko početno slovo, pravopisni znakovi)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1C,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pacing w:after="0" w:afterAutospacing="0"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A.8.4. Učenik piše veliko početno slovo u jednorječnim i višerječnim imenima.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A.8.4. Učenik točno piše pravopisne znakove u rečenici.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se koristi različitim strategijama učenja i primjenjuje ih u ostvarivanju ciljeva učenja.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B.3.4. Učenik samovrednuje proces učenja i svoje rezultate, procjenjuje ostvareni napredak te na temelju toga planira buduće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="Calibri"/>
                <w:color w:val="000000"/>
              </w:rPr>
              <w:t xml:space="preserve">Julijana Matanović, Anka Dorić, </w:t>
            </w:r>
            <w:r>
              <w:rPr>
                <w:rFonts w:ascii="Candara" w:hAnsi="Candara" w:cs="Calibri"/>
                <w:i/>
                <w:color w:val="000000"/>
              </w:rPr>
              <w:t>Novinarski zadatak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 w:themeColor="background1" w:themeShade="80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pacing w:line="276" w:lineRule="auto"/>
              <w:rPr>
                <w:rFonts w:ascii="Candara" w:hAnsi="Candara"/>
                <w:b/>
                <w:bCs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A.3.2.</w:t>
            </w:r>
            <w:r>
              <w:rPr>
                <w:rFonts w:ascii="Candara" w:hAnsi="Candara"/>
                <w:b/>
                <w:bCs/>
                <w:color w:val="231F20"/>
              </w:rPr>
              <w:t xml:space="preserve"> </w:t>
            </w:r>
            <w:r>
              <w:rPr>
                <w:rFonts w:ascii="Candara" w:hAnsi="Candara"/>
                <w:bCs/>
                <w:color w:val="231F20"/>
              </w:rPr>
              <w:t>Učenik o</w:t>
            </w:r>
            <w:r>
              <w:rPr>
                <w:rFonts w:ascii="Candara" w:hAnsi="Candara"/>
                <w:color w:val="231F20"/>
              </w:rPr>
              <w:t>bjašnjava osobine i ponašanja koji pridonose uspostavljanju bliskih odnosa i veza</w:t>
            </w:r>
            <w:r>
              <w:rPr>
                <w:rFonts w:ascii="Candara" w:hAnsi="Candara"/>
                <w:b/>
                <w:bCs/>
                <w:color w:val="231F20"/>
              </w:rPr>
              <w:t xml:space="preserve">; </w:t>
            </w:r>
            <w:r>
              <w:rPr>
                <w:rFonts w:ascii="Candara" w:hAnsi="Candara"/>
                <w:color w:val="231F20"/>
              </w:rPr>
              <w:t>razdvaja vrednovanje osobe od vrednovanja njezina ponašanja</w:t>
            </w:r>
            <w:r>
              <w:rPr>
                <w:rFonts w:ascii="Candara" w:hAnsi="Candara"/>
                <w:b/>
                <w:bCs/>
                <w:color w:val="231F20"/>
              </w:rPr>
              <w:t xml:space="preserve">; </w:t>
            </w:r>
            <w:r>
              <w:rPr>
                <w:rFonts w:ascii="Candara" w:hAnsi="Candara"/>
                <w:color w:val="231F20"/>
              </w:rPr>
              <w:t>razlikuje racionalni i emocionalni pristup u donošenju odluka.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Odnosne zamjenice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OŠ HJ A.8.3. Učenik organizira i objedinjuje važne podatke iz čitanoga teksta u sažetak.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OŠ HJ A.8.4. Učenik objašnjava ulogu odnosnih zamjenica kao vezničkih riječi u složenim rečenicama.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Upravljanje informacijama</w:t>
            </w:r>
          </w:p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Antoine de Saint Exupéry, </w:t>
            </w:r>
            <w:r>
              <w:rPr>
                <w:rFonts w:ascii="Candara" w:hAnsi="Candara" w:cs="Calibri"/>
                <w:i/>
              </w:rPr>
              <w:t>Susret s lisicom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after="48"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OŠ HJ B.8.1. Učenik obrazlaže odnos proživljenoga iskustva i iskustva stečenoga čitanjem književnih tekstova.</w:t>
            </w:r>
          </w:p>
          <w:p>
            <w:pPr>
              <w:spacing w:after="48"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Upravljanje informacijama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A.3.3. Kreativno mišljenje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Neodređene zamjenice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OŠ HJ A.8.3. Učenik organizira i objedinjuje važne podatke iz čitanoga teksta u sažetak.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OŠ HJ A.8.4. Učenik objašnjava značenje neodređenih zamjenica.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231F20"/>
                <w:lang w:val="en-US" w:eastAsia="hr-HR"/>
              </w:rPr>
              <w:t>uku A.3.1. Učenik samostalno traži nove informacije iz različitih izvora, transformira ih u novo znanje i uspješno primjenjuje pri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Rasprava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hint="default"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</w:rPr>
              <w:t>1A</w:t>
            </w:r>
            <w:r>
              <w:rPr>
                <w:rFonts w:hint="default" w:ascii="Candara" w:hAnsi="Candara" w:cstheme="minorHAnsi"/>
                <w:color w:val="7F7F7F"/>
                <w:lang w:val="hr-HR"/>
              </w:rPr>
              <w:t>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theme="minorHAnsi"/>
              </w:rPr>
              <w:t>OŠ HJ A.8.1. Učenik govori i razgovara u skladu sa svrhom govorenja i sudjeluje u planiranoj raspravi.</w:t>
            </w:r>
          </w:p>
          <w:p>
            <w:pPr>
              <w:spacing w:line="276" w:lineRule="auto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theme="minorHAnsi"/>
              </w:rPr>
              <w:t>OŠ HJ A.8.3.   Učenik čita tekst, prosuđuje značenje teksta i povezuje ga s prethodnim znanjem i iskustvom.</w:t>
            </w:r>
          </w:p>
          <w:p>
            <w:pPr>
              <w:spacing w:line="276" w:lineRule="auto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theme="minorHAnsi"/>
              </w:rPr>
              <w:t>OŠ HJ A.8.4.  Učenik piše raspravljačke tekstove u skladu s temom i prema planu.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ikt A.3.1. Učenik samostalno odabire odgovarajuću digitalnu tehnologiju.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hint="default"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Pisanje sastavka prema zadanoj temi</w:t>
            </w:r>
            <w:r>
              <w:rPr>
                <w:rFonts w:hint="default" w:ascii="Candara" w:hAnsi="Candara" w:cstheme="minorHAnsi"/>
                <w:lang w:val="hr-HR"/>
              </w:rPr>
              <w:t xml:space="preserve"> i samovrednovanje prema zadanim smjernicama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hint="default" w:ascii="Candara" w:hAnsi="Candara" w:cstheme="minorHAnsi"/>
                <w:color w:val="7F7F7F"/>
                <w:lang w:val="hr-HR"/>
              </w:rPr>
            </w:pPr>
            <w:r>
              <w:rPr>
                <w:rFonts w:hint="default" w:ascii="Candara" w:hAnsi="Candara" w:cstheme="minorHAnsi"/>
                <w:color w:val="7F7F7F"/>
                <w:lang w:val="hr-HR"/>
              </w:rPr>
              <w:t>1</w:t>
            </w:r>
            <w:r>
              <w:rPr>
                <w:rFonts w:ascii="Candara" w:hAnsi="Candara" w:cstheme="minorHAns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A.8.4. Učenik piše raspravljačke tekstove u skladu s temom i prema planu izražavajući vlastiti stav.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se koristi različitim strategijama učenja i primjenjuje ih u ostvarivanju ciljeva učenja.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  <w:color w:val="FF0000"/>
              </w:rPr>
              <w:t>Prva školska zadaća s ispravkom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2C,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A.8.4. Učenik piše raspravljačke tekstove u skladu s temom i prema planu izražavajući vlastiti stav.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A.3.2. Učenik se koristi različitim strategijama učenja i primjenjuje ih u ostvarivanju ciljeva učenja.</w:t>
            </w:r>
          </w:p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ind w:right="-108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Glagolski prilozi 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</w:p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</w:rPr>
            </w:pP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OŠ HJ A. 8.3. Učenik čita tekst, prosuđuje značenje teksta i povezuje ga s prethodnim znanjem i iskustvom.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ind w:right="-108"/>
              <w:rPr>
                <w:rFonts w:ascii="Candara" w:hAnsi="Candara" w:cs="Calibri"/>
                <w:i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Antun Branko Šimić, </w:t>
            </w:r>
            <w:r>
              <w:rPr>
                <w:rFonts w:ascii="Candara" w:hAnsi="Candara" w:cs="Calibri"/>
                <w:i/>
                <w:color w:val="000000"/>
              </w:rPr>
              <w:t>Opomena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A.8.1. Učenik govori i razgovara u skladu sa svrhom govorenja.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A.3.1. Učenik razvija sliku o sebi: objašnjava svoje mogućnosti i ograničenja, prednosti i nedostatke, stavove i uvjerenja.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A.3.3. Učenik razvija osobne potencijale..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Književno djelo za cjelovito čitanje (listopad)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1B</w:t>
            </w:r>
            <w:r>
              <w:rPr>
                <w:rFonts w:hint="default" w:ascii="Candara" w:hAnsi="Candara" w:cstheme="minorHAnsi"/>
                <w:color w:val="7F7F7F"/>
                <w:lang w:val="hr-HR"/>
              </w:rPr>
              <w:t xml:space="preserve"> 1</w:t>
            </w:r>
            <w:r>
              <w:rPr>
                <w:rFonts w:ascii="Candara" w:hAnsi="Candara" w:cstheme="minorHAnsi"/>
                <w:color w:val="7F7F7F"/>
              </w:rPr>
              <w:t>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A.8.1. Učenik govori i razgovara u skladu sa svrhom govorenja i sudjeluje u planiranoj raspravi.</w:t>
            </w:r>
          </w:p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HJ OŠ B.8.1. Učenik obrazlaže odnos proživljenoga iskustva i iskustva stečenoga čitanjem književnih tekstova.</w:t>
            </w:r>
          </w:p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HJ OŠ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B.3.2. Učenik razvija komunikacijske kompetencije i uvažavajuće odnose s drugima.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 xml:space="preserve">ikt D.3.3. Učenik stvara nove uratke i ideje složenije strukture. 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A.3.3. Učenik samostalno oblikuje svoje ideje i kreativno pristupa rješavanju problema.</w:t>
            </w:r>
          </w:p>
        </w:tc>
      </w:tr>
    </w:tbl>
    <w:p>
      <w:pPr>
        <w:rPr>
          <w:rFonts w:ascii="Candara" w:hAnsi="Candara"/>
          <w:sz w:val="22"/>
          <w:szCs w:val="22"/>
          <w:lang w:eastAsia="hr-HR"/>
        </w:rPr>
      </w:pPr>
    </w:p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tbl>
      <w:tblPr>
        <w:tblStyle w:val="13"/>
        <w:tblW w:w="14312" w:type="dxa"/>
        <w:tblInd w:w="0" w:type="dxa"/>
        <w:tblBorders>
          <w:top w:val="single" w:color="A5A5A5" w:themeColor="background1" w:themeShade="A6" w:sz="4" w:space="0"/>
          <w:left w:val="single" w:color="A5A5A5" w:themeColor="background1" w:themeShade="A6" w:sz="4" w:space="0"/>
          <w:bottom w:val="single" w:color="A5A5A5" w:themeColor="background1" w:themeShade="A6" w:sz="4" w:space="0"/>
          <w:right w:val="single" w:color="A5A5A5" w:themeColor="background1" w:themeShade="A6" w:sz="4" w:space="0"/>
          <w:insideH w:val="single" w:color="A5A5A5" w:themeColor="background1" w:themeShade="A6" w:sz="4" w:space="0"/>
          <w:insideV w:val="single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850"/>
        <w:gridCol w:w="3260"/>
        <w:gridCol w:w="1546"/>
        <w:gridCol w:w="1861"/>
        <w:gridCol w:w="2972"/>
      </w:tblGrid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3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7C8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</w:rPr>
              <w:t>2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. TEMA</w:t>
            </w:r>
          </w:p>
        </w:tc>
        <w:tc>
          <w:tcPr>
            <w:tcW w:w="3407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7C80"/>
            <w:vAlign w:val="center"/>
          </w:tcPr>
          <w:p>
            <w:pPr>
              <w:ind w:left="152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VRIJEME OSTVARIVANJA</w:t>
            </w:r>
          </w:p>
        </w:tc>
        <w:tc>
          <w:tcPr>
            <w:tcW w:w="297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7C80"/>
            <w:vAlign w:val="center"/>
          </w:tcPr>
          <w:p>
            <w:pPr>
              <w:ind w:left="22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UKUPAN BROJ SATI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3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40"/>
                <w:szCs w:val="40"/>
              </w:rPr>
              <w:t>Informacije su prozor u svijet</w:t>
            </w:r>
          </w:p>
        </w:tc>
        <w:tc>
          <w:tcPr>
            <w:tcW w:w="3407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112"/>
              <w:jc w:val="both"/>
              <w:rPr>
                <w:rFonts w:ascii="Candara" w:hAnsi="Candara" w:cs="Calibri"/>
                <w:b/>
                <w:color w:val="2F5597" w:themeColor="accent1" w:themeShade="BF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8"/>
                <w:szCs w:val="28"/>
              </w:rPr>
              <w:t xml:space="preserve">studeni – prosinac </w:t>
            </w:r>
          </w:p>
        </w:tc>
        <w:tc>
          <w:tcPr>
            <w:tcW w:w="297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22"/>
              <w:jc w:val="both"/>
              <w:rPr>
                <w:rFonts w:hint="default" w:ascii="Candara" w:hAnsi="Candara" w:cs="Calibri"/>
                <w:b/>
                <w:color w:val="2F5597" w:themeColor="accent1" w:themeShade="BF"/>
                <w:sz w:val="40"/>
                <w:szCs w:val="40"/>
                <w:lang w:val="hr-HR"/>
              </w:rPr>
            </w:pPr>
            <w:r>
              <w:rPr>
                <w:rFonts w:hint="default" w:ascii="Candara" w:hAnsi="Candara" w:cs="Calibri"/>
                <w:b/>
                <w:color w:val="2F5597" w:themeColor="accent1" w:themeShade="BF"/>
                <w:sz w:val="28"/>
                <w:szCs w:val="28"/>
                <w:lang w:val="hr-HR"/>
              </w:rPr>
              <w:t>35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nastavna tema / tekstovi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broj sati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odgojno-obrazovni ishodi na razini predmetnoga kurikuluma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odgojno-obrazovna očekivanja međupredmetnih tema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theme="minorHAnsi"/>
                <w:b/>
                <w:color w:val="2E75B6" w:themeColor="accent5" w:themeShade="BF"/>
              </w:rPr>
              <w:t>Informacije su prozor u svijet – uvod u drugu cjelinu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/>
                <w:lang w:eastAsia="hr-HR"/>
              </w:rPr>
            </w:pPr>
            <w:r>
              <w:rPr>
                <w:rFonts w:ascii="Candara" w:hAnsi="Candara"/>
                <w:lang w:eastAsia="hr-HR"/>
              </w:rPr>
              <w:t>OŠ HJ C.8.1. Učenik prosuđuje utjecaj medijskih tekstova radi komercijalizacije.</w:t>
            </w:r>
          </w:p>
          <w:p>
            <w:pPr>
              <w:rPr>
                <w:rFonts w:ascii="Candara" w:hAnsi="Candara"/>
                <w:lang w:eastAsia="hr-HR"/>
              </w:rPr>
            </w:pPr>
            <w:r>
              <w:rPr>
                <w:rFonts w:ascii="Candara" w:hAnsi="Candara"/>
                <w:lang w:eastAsia="hr-HR"/>
              </w:rPr>
              <w:t>OŠ HJ A.8.1. Učenik govori i razgovara u skladu sa svrhom govorenja i sudjeluje u planiranoj raspravi.</w:t>
            </w:r>
          </w:p>
          <w:p>
            <w:pPr>
              <w:rPr>
                <w:rFonts w:cstheme="minorHAnsi"/>
              </w:rPr>
            </w:pPr>
            <w:r>
              <w:rPr>
                <w:rFonts w:ascii="Candara" w:hAnsi="Candara" w:eastAsiaTheme="minorHAnsi" w:cstheme="minorBidi"/>
                <w:lang w:bidi="en-US"/>
              </w:rPr>
              <w:t>OŠ HJ A.8.2. Učenik sluša tekst, prosuđuje značenje teksta i povezuje ga sa stečenim znanjem i iskustvom.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 w:eastAsiaTheme="minorHAnsi" w:cstheme="minorHAnsi"/>
                <w:lang w:bidi="en-US"/>
              </w:rPr>
            </w:pPr>
            <w:r>
              <w:rPr>
                <w:rFonts w:ascii="Candara" w:hAnsi="Candara" w:eastAsiaTheme="minorHAnsi" w:cstheme="minorHAnsi"/>
                <w:lang w:bidi="en-US"/>
              </w:rPr>
              <w:t>ikt A.3.1. Učenik samostalno odabire odgovarajuću digitalnu tehnologiju.</w:t>
            </w:r>
          </w:p>
          <w:p>
            <w:pPr>
              <w:autoSpaceDE w:val="0"/>
              <w:autoSpaceDN w:val="0"/>
              <w:adjustRightInd w:val="0"/>
              <w:rPr>
                <w:rFonts w:ascii="Candara" w:hAnsi="Candara" w:cs="T3Font_4" w:eastAsiaTheme="minorHAnsi"/>
              </w:rPr>
            </w:pPr>
            <w:r>
              <w:rPr>
                <w:rFonts w:ascii="Candara" w:hAnsi="Candara" w:cs="T3Font_4" w:eastAsiaTheme="minorHAnsi"/>
              </w:rPr>
              <w:t>osr B.3.2. Razvija komunikacijske kompetencije I uva</w:t>
            </w:r>
            <w:r>
              <w:rPr>
                <w:rFonts w:ascii="Candara" w:hAnsi="Candara" w:cs="T3Font_5" w:eastAsiaTheme="minorHAnsi"/>
              </w:rPr>
              <w:t>ž</w:t>
            </w:r>
            <w:r>
              <w:rPr>
                <w:rFonts w:ascii="Candara" w:hAnsi="Candara" w:cs="T3Font_4" w:eastAsiaTheme="minorHAnsi"/>
              </w:rPr>
              <w:t>avajuće odnose s drugima</w:t>
            </w:r>
          </w:p>
          <w:p>
            <w:pPr>
              <w:autoSpaceDE w:val="0"/>
              <w:autoSpaceDN w:val="0"/>
              <w:adjustRightInd w:val="0"/>
              <w:rPr>
                <w:rFonts w:ascii="Candara" w:hAnsi="Candara" w:cs="T3Font_4" w:eastAsiaTheme="minorHAnsi"/>
              </w:rPr>
            </w:pPr>
            <w:r>
              <w:rPr>
                <w:rFonts w:ascii="Candara" w:hAnsi="Candara" w:cs="T3Font_4" w:eastAsiaTheme="minorHAnsi"/>
              </w:rPr>
              <w:t>osr B.3.4. Suradnički uči i radi u timu.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bCs/>
                <w:color w:val="231F20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2E75B6" w:themeColor="accent5" w:themeShade="BF"/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Drago Ivanišević,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Hrvatska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theme="minorHAnsi"/>
              </w:rPr>
              <w:t>OŠ HJ B. 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B. 8.2. Učenik interpretira književni tekst na temelju vlastitoga čitateljskog iskustva i konteksta primjenjujući književnoteorijska znanja.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pacing w:before="0" w:beforeAutospacing="0" w:after="0" w:afterAutospacing="0"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B.3.2. Razvija komunikacijske kompetencije i uvažavajuće odnose s    drugima.</w:t>
            </w:r>
          </w:p>
          <w:p>
            <w:pPr>
              <w:pStyle w:val="21"/>
              <w:spacing w:before="0" w:beforeAutospacing="0" w:after="0" w:afterAutospacing="0" w:line="276" w:lineRule="auto"/>
              <w:rPr>
                <w:rFonts w:ascii="Candara" w:hAnsi="Candar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Krasnoslov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A.8.1. Učenik razgovjetno govori primjenjujući govorne vrednote; uživljava se u sadržaj govoreći s uvjerenjem.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pacing w:after="0" w:afterAutospacing="0"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Siniša Glavašević,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Priča o gradu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</w:rPr>
              <w:t>OŠ HJ B. 8.1. Učenik obrazlaže odnos proživljenoga iskustva i iskustva stečenoga čitanjem književnih tekstova.</w:t>
            </w:r>
          </w:p>
          <w:p>
            <w:pPr>
              <w:spacing w:line="276" w:lineRule="auto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</w:rPr>
              <w:t>OŠ HJ B. 8.2. Učenik interpretira književni tekst na temelju vlastitoga čitateljskog iskustva i konteksta primjenjujući književnoteorijska znanja</w:t>
            </w:r>
          </w:p>
          <w:p>
            <w:pPr>
              <w:spacing w:line="276" w:lineRule="auto"/>
              <w:contextualSpacing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OŠ HJ B. 8.3. Učenik kritički vrednuje književni tekst i povezuje ga s vlastitim književnim iskustvom.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osr B 3.1.  Učenik obrazlaže i uvažava potrebe i osjećaje drugih.</w:t>
            </w:r>
          </w:p>
          <w:p>
            <w:pPr>
              <w:spacing w:line="276" w:lineRule="auto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osr C 3.2. Učenik prepoznaje važnost odgovornosti pojedinca u društvu.</w:t>
            </w:r>
          </w:p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goo A.3.1. Učenik promišlja o razvoju ljudskih prava. </w:t>
            </w:r>
          </w:p>
          <w:p>
            <w:pPr>
              <w:pStyle w:val="21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FF0000"/>
              </w:rPr>
              <w:t>Zadatci za vrednovanje učeničkih postignuća s ispravkom (samostalna interpretacija književnoga teksta)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 xml:space="preserve">1 B, </w:t>
            </w:r>
            <w:r>
              <w:rPr>
                <w:rFonts w:ascii="Candara" w:hAnsi="Candara" w:cs="Calibri"/>
                <w:color w:val="7F7F7F"/>
              </w:rPr>
              <w:t>1C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uku A.3.2. Učenik se koristi različitim strategijama učenja i primjenjuje ih u ostvarivanju ciljeva učenja.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Calibri"/>
              </w:rPr>
              <w:t>uku B.3.4. Učenik samovrednuje proces učenja i svoje rezultate, procjenjuje ostvareni napredak te na temelju toga planira buduće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Alojz Majetić,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Huk valova, huk vremena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theme="minorHAnsi"/>
              </w:rPr>
              <w:t>OŠ HJ B.8.2. Učenik interpretira književni tekst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B.8.3. Učenik izražava vlastiti doživljaj književnoga teksta.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osr A.3.2. Analizira povezanost misli – emocije –ponašanje.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osr B.3.2.Razvija komunikacijske kompetencije i uvažavajuće odnose s drugima.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</w:rPr>
              <w:t>ikt A.3.1. Učenik samostalno odabire odgovarajuću digitalnu tehnologiju.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Rečenica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 xml:space="preserve"> 1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A.8.3. Učenik čita tekst i sintetizira sadržaj pročitanoga teksta stvarajući vizualne prikaze i grafičke organizatore.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A.8.5. Učenik razlikuje jednostavne od složenih rečenica na temelju gramatičkoga ustrojstva; objašnjava složene rečenice s obzirom na broj predikata i s obzirom na vrstu sklapanja rečenica.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ikt A.3.1. Učenik samostalno odabire odgovarajuću digitalnu tehnologiju.</w:t>
            </w:r>
          </w:p>
          <w:p>
            <w:pPr>
              <w:pStyle w:val="21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lang w:eastAsia="en-US"/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Marija Jurić Zagorka,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Kći Lotrščaka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1A, 1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theme="minorHAnsi"/>
              </w:rPr>
              <w:t>OŠ HJ A.8.2. Učenik sluša tekst, prosuđuje značenje teksta i povezuje ga sa stečenim znanjem i iskustvom.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osr A.3.2. Analizira povezanost misli – emocije –ponašanje.</w:t>
            </w:r>
          </w:p>
          <w:p>
            <w:pPr>
              <w:spacing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osr B.3.1. Obrazlaže i uvažava potrebe i osjećaje drugih.</w:t>
            </w:r>
          </w:p>
          <w:p>
            <w:pPr>
              <w:spacing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osr B.3.2.Razvija komunikacijske kompetencije i uvažavajuće odnose s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Sastavne i rastavne rečenice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  <w:b/>
                <w:bCs/>
              </w:rPr>
            </w:pPr>
            <w:r>
              <w:rPr>
                <w:rFonts w:ascii="Candara" w:hAnsi="Candara" w:cs="Arial"/>
              </w:rPr>
              <w:t>OŠ HJ A.8.4. Učenik piše raspravljačke tekstove u skladu s temom i prema planu.</w:t>
            </w:r>
          </w:p>
          <w:p>
            <w:pPr>
              <w:spacing w:line="276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OŠ HJ A.8.5. Učenik oblikuje tekst i primjenjuje znanja o rečenicama po sastavu na oglednim i čestim primjerima.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A.3.2. Učenik razvija komunikacijske kompetencije i uvažavajuće odnose s drugima</w:t>
            </w:r>
          </w:p>
          <w:p>
            <w:pPr>
              <w:spacing w:line="276" w:lineRule="auto"/>
              <w:rPr>
                <w:rFonts w:ascii="Candara" w:hAnsi="Candar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A.3.1. Učenik aktivno sluša.</w:t>
            </w:r>
          </w:p>
          <w:p>
            <w:pPr>
              <w:spacing w:line="276" w:lineRule="auto"/>
              <w:rPr>
                <w:rFonts w:ascii="Candara" w:hAnsi="Candar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B.3.1.</w:t>
            </w:r>
            <w:r>
              <w:rPr>
                <w:rFonts w:ascii="Candara" w:hAnsi="Candar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Učenik </w:t>
            </w: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povezuje novo znanje i vještine s prethodnim znanjima i iskustvima</w:t>
            </w:r>
            <w:r>
              <w:rPr>
                <w:rFonts w:ascii="Candara" w:hAnsi="Candar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Louisa May Alcott,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Packe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</w:rPr>
              <w:t>1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A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rPr>
                <w:rFonts w:ascii="Candara" w:hAnsi="Candara" w:eastAsiaTheme="minorHAnsi"/>
                <w:shd w:val="clear" w:color="auto" w:fill="FFFFFF"/>
                <w:lang w:bidi="en-US"/>
              </w:rPr>
            </w:pPr>
            <w:r>
              <w:rPr>
                <w:rFonts w:ascii="Candara" w:hAnsi="Candara" w:eastAsiaTheme="minorHAnsi"/>
                <w:shd w:val="clear" w:color="auto" w:fill="FFFFFF"/>
                <w:lang w:bidi="en-US"/>
              </w:rPr>
              <w:t>OŠ HJ B.8.1. Učenik obrazlaže odnos proživljenoga iskustva i iskustva stečenoga čitanjem književnih tekstova.</w:t>
            </w:r>
          </w:p>
          <w:p>
            <w:pPr>
              <w:rPr>
                <w:rFonts w:ascii="Candara" w:hAnsi="Candara" w:eastAsiaTheme="minorHAnsi"/>
                <w:shd w:val="clear" w:color="auto" w:fill="FFFFFF"/>
                <w:lang w:bidi="en-US"/>
              </w:rPr>
            </w:pPr>
            <w:r>
              <w:rPr>
                <w:rFonts w:ascii="Candara" w:hAnsi="Candara" w:eastAsiaTheme="minorHAnsi"/>
                <w:shd w:val="clear" w:color="auto" w:fill="FFFFFF"/>
                <w:lang w:bidi="en-US"/>
              </w:rPr>
              <w:t>OŠ HJ B.8.2. Učenik interpretira književni tekst na temelju vlastitoga čitateljskog iskustva i znanja o književnosti.</w:t>
            </w:r>
          </w:p>
          <w:p>
            <w:pPr>
              <w:rPr>
                <w:rFonts w:ascii="Candara" w:hAnsi="Candara" w:cs="Arial"/>
              </w:rPr>
            </w:pPr>
            <w:r>
              <w:rPr>
                <w:rFonts w:ascii="Candara" w:hAnsi="Candara"/>
                <w:lang w:eastAsia="hr-HR"/>
              </w:rPr>
              <w:t>OŠ HJ B.8.4.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shd w:val="clear" w:color="auto" w:fill="FFFFFF"/>
                <w:lang w:eastAsia="hr-HR"/>
              </w:rPr>
              <w:t xml:space="preserve">osr A.3.2. </w:t>
            </w:r>
            <w:r>
              <w:rPr>
                <w:rFonts w:ascii="Candara" w:hAnsi="Candara"/>
                <w:bCs/>
                <w:color w:val="231F20"/>
                <w:shd w:val="clear" w:color="auto" w:fill="FFFFFF"/>
                <w:lang w:eastAsia="hr-HR"/>
              </w:rPr>
              <w:t xml:space="preserve">Učenik </w:t>
            </w:r>
            <w:r>
              <w:rPr>
                <w:rFonts w:ascii="Candara" w:hAnsi="Candara"/>
                <w:color w:val="231F20"/>
                <w:shd w:val="clear" w:color="auto" w:fill="FFFFFF"/>
                <w:lang w:eastAsia="hr-HR"/>
              </w:rPr>
              <w:t xml:space="preserve">objašnjava osobine i ponašanja koji pridonose uspostavljanju bliskih odnosa i veza. </w:t>
            </w:r>
            <w:r>
              <w:rPr>
                <w:rFonts w:ascii="Candara" w:hAnsi="Candara"/>
                <w:bCs/>
                <w:color w:val="231F20"/>
                <w:shd w:val="clear" w:color="auto" w:fill="FFFFFF"/>
                <w:lang w:eastAsia="hr-HR"/>
              </w:rPr>
              <w:t>Učenik</w:t>
            </w:r>
            <w:r>
              <w:rPr>
                <w:rFonts w:ascii="Candara" w:hAnsi="Candara"/>
                <w:b/>
                <w:bCs/>
                <w:color w:val="231F20"/>
                <w:shd w:val="clear" w:color="auto" w:fill="FFFFFF"/>
                <w:lang w:eastAsia="hr-HR"/>
              </w:rPr>
              <w:t xml:space="preserve"> </w:t>
            </w:r>
            <w:r>
              <w:rPr>
                <w:rFonts w:ascii="Candara" w:hAnsi="Candara"/>
                <w:color w:val="231F20"/>
                <w:shd w:val="clear" w:color="auto" w:fill="FFFFFF"/>
                <w:lang w:eastAsia="hr-HR"/>
              </w:rPr>
              <w:t>razdvaja vrednovanje osobe od vrednovanja njezina ponašanja</w:t>
            </w:r>
            <w:r>
              <w:rPr>
                <w:rFonts w:ascii="Candara" w:hAnsi="Candara"/>
                <w:b/>
                <w:bCs/>
                <w:color w:val="231F20"/>
                <w:shd w:val="clear" w:color="auto" w:fill="FFFFFF"/>
                <w:lang w:eastAsia="hr-HR"/>
              </w:rPr>
              <w:t xml:space="preserve">. </w:t>
            </w:r>
            <w:r>
              <w:rPr>
                <w:rFonts w:ascii="Candara" w:hAnsi="Candara"/>
                <w:bCs/>
                <w:color w:val="231F20"/>
                <w:shd w:val="clear" w:color="auto" w:fill="FFFFFF"/>
                <w:lang w:eastAsia="hr-HR"/>
              </w:rPr>
              <w:t>R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en-US"/>
              </w:rPr>
              <w:t>azlikuje racionalni i emocionalni pristup u donošenju odluka.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Suprotne rečenice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 w:cs="Arial"/>
                <w:b/>
                <w:bCs/>
              </w:rPr>
            </w:pPr>
            <w:r>
              <w:rPr>
                <w:rFonts w:ascii="Candara" w:hAnsi="Candara" w:cs="Arial"/>
              </w:rPr>
              <w:t>OŠ HJ A.8.4. Učenik piše raspravljačke tekstove u skladu s temom i prema planu.</w:t>
            </w:r>
          </w:p>
          <w:p>
            <w:pPr>
              <w:spacing w:line="276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OŠ HJ A.8.5. Učenik oblikuje tekst i primjenjuje znanja o rečenicama po sastavu na oglednim i čestim primjerima.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A.3.2. Učenik razvija komunikacijske kompetencije i uvažavajuće odnose s drugima</w:t>
            </w:r>
          </w:p>
          <w:p>
            <w:pPr>
              <w:spacing w:line="276" w:lineRule="auto"/>
              <w:rPr>
                <w:rFonts w:ascii="Candara" w:hAnsi="Candar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A.3.1. Učenik aktivno sluša.</w:t>
            </w:r>
          </w:p>
          <w:p>
            <w:pPr>
              <w:spacing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B.3.1.</w:t>
            </w:r>
            <w:r>
              <w:rPr>
                <w:rFonts w:ascii="Candara" w:hAnsi="Candar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Učenik </w:t>
            </w: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povezuje novo znanje i vještine s prethodnim znanjima i iskustvima</w:t>
            </w:r>
            <w:r>
              <w:rPr>
                <w:rFonts w:ascii="Candara" w:hAnsi="Candar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Književno djelo za cjelovito čitanje (studeni)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1B, 1C</w:t>
            </w:r>
          </w:p>
          <w:p>
            <w:pPr>
              <w:rPr>
                <w:rFonts w:ascii="Candara" w:hAnsi="Candara" w:cstheme="minorHAnsi"/>
              </w:rPr>
            </w:pPr>
          </w:p>
          <w:p>
            <w:pPr>
              <w:rPr>
                <w:rFonts w:ascii="Candara" w:hAnsi="Candara" w:cstheme="minorHAnsi"/>
              </w:rPr>
            </w:pP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A.8.1. Učenik govori i razgovara u skladu sa svrhom govorenja i sudjeluje u planiranoj raspravi.</w:t>
            </w:r>
          </w:p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HJ OŠ B.8.1. Učenik obrazlaže odnos proživljenoga iskustva i iskustva stečenoga čitanjem književnih tekstova.</w:t>
            </w:r>
          </w:p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HJ OŠ B.8.2. Učenik interpretira književni tekst na temelju vlastitoga čitateljskog iskustva i znanja o književnosti.</w:t>
            </w:r>
          </w:p>
          <w:p>
            <w:pPr>
              <w:rPr>
                <w:rFonts w:ascii="Candara" w:hAnsi="Candara" w:cstheme="minorHAnsi"/>
              </w:rPr>
            </w:pP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B.3.2. Učenik razvija komunikacijske kompetencije i uvažavajuće odnose s drugima.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 xml:space="preserve">ikt D.3.3. Učenik stvara nove uratke i ideje složenije strukture. 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Viktor Car Emin,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Mali Učkarić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OŠ HJ A.8.2. Učenik sluša tekst, prosuđuje značenje teksta i povezuje ga sa stečenim znanjem i  iskustvom.</w:t>
            </w:r>
          </w:p>
          <w:p>
            <w:pPr>
              <w:spacing w:line="276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A.3.2. Analizira povezanost misli – emocije –ponašanje.</w:t>
            </w:r>
          </w:p>
          <w:p>
            <w:pPr>
              <w:spacing w:line="276" w:lineRule="auto"/>
              <w:rPr>
                <w:rFonts w:ascii="Candara" w:hAnsi="Candar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B.3.1. Obrazlaže i uvažava potrebe i osjećaje drugih.</w:t>
            </w:r>
          </w:p>
          <w:p>
            <w:pPr>
              <w:spacing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B.3.2.Razvija komunikacijske kompetencije i uvažavajuće odnose s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Isključne i zaključne rečenice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OŠ HJ A.8.3. Učenik čita tekst i sintetizira sadržaj pročitanoga teksta stvarajući vizualne prikaze i grafičke organizatore.</w:t>
            </w:r>
          </w:p>
          <w:p>
            <w:pPr>
              <w:spacing w:line="276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OŠ HJ A.8.5. Učenik razlikuje isključne i zaključne rečenice; pravilno povezuje jednostavne rečenice u nezavisnosložene isključne i zaključne rečenice.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A.3.2. Učenik razvija komunikacijske kompetencije i uvažavajuće odnose s drugima</w:t>
            </w:r>
          </w:p>
          <w:p>
            <w:pPr>
              <w:spacing w:line="276" w:lineRule="auto"/>
              <w:rPr>
                <w:rFonts w:ascii="Candara" w:hAnsi="Candar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A.3.1. Učenik aktivno sluša.</w:t>
            </w:r>
          </w:p>
          <w:p>
            <w:pPr>
              <w:spacing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B.3.1.</w:t>
            </w:r>
            <w:r>
              <w:rPr>
                <w:rFonts w:ascii="Candara" w:hAnsi="Candar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Učenik </w:t>
            </w: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povezuje novo znanje i vještine s prethodnim znanjima i iskustvima</w:t>
            </w:r>
            <w:r>
              <w:rPr>
                <w:rFonts w:ascii="Candara" w:hAnsi="Candar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Ponavljanje jezičnoga gradiva (nezavisnosložene rečenice)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OŠ HJ A.8.3. Učenik čita tekst i sintetizira sadržaj pročitanoga teksta stvarajući vizualne prikaze i grafičke organizatore.</w:t>
            </w:r>
          </w:p>
          <w:p>
            <w:pPr>
              <w:spacing w:line="276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OŠ HJ A.8.5. Učenik razlikuje nezavisnosložene rečenice; pravilno povezuje jednostavne rečenice u nezavisnosložene rečenice.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A.3.2. Učenik se koristi različitim strategijama učenja i primjenjuje ih u ostvarivanju ciljeva učenja.</w:t>
            </w:r>
          </w:p>
          <w:p>
            <w:pPr>
              <w:spacing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buduće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FF0000"/>
              </w:rPr>
              <w:t>Zadatci za vrednovanje učeničkih postignuća s ispravkom (nezavisnosložene rečenice)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OŠ HJ A.8.5. Učenik razlikuje nezavisnosložene rečenice; pravilno povezuje jednostavne rečenice u nezavisnosložene rečenice.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A.3.2. Učenik se koristi različitim strategijama učenja i primjenjuje ih u ostvarivanju ciljeva učenja.</w:t>
            </w:r>
          </w:p>
          <w:p>
            <w:pPr>
              <w:spacing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buduće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Dobriša Cesarić,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Vagonaši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</w:rPr>
              <w:t>A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OŠ HJ B.8.2. Učenik interpretira književni tekst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OŠ HJ B.8.3. Učenik prosuđuje samostalno izabrani književni tekst i uočava svrhu i obilježja pripadajućega žanra i autora.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goo A.3.3. Učenik promiče ljudska prava.</w:t>
            </w:r>
          </w:p>
          <w:p>
            <w:pPr>
              <w:spacing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goo C.3.2. Učenik doprinosi društvenoj solidarnosti.</w:t>
            </w:r>
          </w:p>
          <w:p>
            <w:pPr>
              <w:spacing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goo C.3.3. Učenik promiče kvalitetu života u lokalnoj zajednici.</w:t>
            </w:r>
          </w:p>
          <w:p>
            <w:pPr>
              <w:spacing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A.3.2. Učenik primjenjuje strategije učenja i rješavanje problema</w:t>
            </w:r>
          </w:p>
          <w:p>
            <w:pPr>
              <w:spacing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Osvrt</w:t>
            </w:r>
            <w:r>
              <w:rPr>
                <w:rFonts w:hint="default"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  <w:b/>
                <w:bCs/>
              </w:rPr>
            </w:pPr>
            <w:r>
              <w:rPr>
                <w:rFonts w:ascii="Candara" w:hAnsi="Candara" w:cs="Arial"/>
              </w:rPr>
              <w:t>OŠ HJ A.8.3.   Učenik čita tekst, prosuđuje značenje teksta i povezuje ga s prethodnim znanjem i iskustvom.</w:t>
            </w:r>
          </w:p>
          <w:p>
            <w:pPr>
              <w:spacing w:line="276" w:lineRule="auto"/>
              <w:rPr>
                <w:rFonts w:ascii="Candara" w:hAnsi="Candara" w:cs="Arial"/>
                <w:b/>
                <w:bCs/>
              </w:rPr>
            </w:pPr>
            <w:r>
              <w:rPr>
                <w:rFonts w:ascii="Candara" w:hAnsi="Candara" w:cs="Arial"/>
              </w:rPr>
              <w:t>OŠ HJ A.8.4.  Učenik piše raspravljačke tekstove u skladu s temom i prema planu.</w:t>
            </w:r>
          </w:p>
          <w:p>
            <w:pPr>
              <w:spacing w:line="276" w:lineRule="auto"/>
              <w:rPr>
                <w:rFonts w:ascii="Candara" w:hAnsi="Candara" w:cs="Arial"/>
              </w:rPr>
            </w:pP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A.3.1. Upravljanje informacijama: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76" w:lineRule="auto"/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buduće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Književno djelo za cjelovito čitanje (prosinac)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A.8.1. Učenik govori i razgovara u skladu sa svrhom govorenja i sudjeluje u planiranoj raspravi.</w:t>
            </w:r>
          </w:p>
          <w:p>
            <w:pPr>
              <w:shd w:val="clear" w:color="auto" w:fill="FFFFFF"/>
              <w:spacing w:after="48"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HJ OŠ B.8.1. Učenik obrazlaže odnos proživljenoga iskustva i iskustva stečenoga čitanjem književnih tekstova.</w:t>
            </w:r>
          </w:p>
          <w:p>
            <w:pPr>
              <w:shd w:val="clear" w:color="auto" w:fill="FFFFFF"/>
              <w:spacing w:after="48"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HJ OŠ B.8.2. Učenik interpretira književni tekst na temelju vlastitoga čitateljskog iskustva i znanja o književnosti.</w:t>
            </w:r>
          </w:p>
          <w:p>
            <w:pPr>
              <w:shd w:val="clear" w:color="auto" w:fill="FFFFFF"/>
              <w:spacing w:after="48" w:line="276" w:lineRule="auto"/>
              <w:rPr>
                <w:rFonts w:ascii="Candara" w:hAnsi="Candara" w:cstheme="minorHAnsi"/>
              </w:rPr>
            </w:pP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B.3.2. Učenik razvija komunikacijske kompetencije i uvažavajuće odnose s drugima.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 xml:space="preserve">ikt D.3.3. Učenik stvara nove uratke i ideje složenije strukture. 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</w:rPr>
            </w:pPr>
            <w:r>
              <w:rPr>
                <w:rFonts w:ascii="Candara" w:hAnsi="Candara" w:cstheme="minorHAnsi"/>
              </w:rPr>
              <w:t xml:space="preserve">Ksaver Šandor Gjalski, </w:t>
            </w:r>
            <w:r>
              <w:rPr>
                <w:rFonts w:ascii="Candara" w:hAnsi="Candara" w:cstheme="minorHAnsi"/>
                <w:i/>
              </w:rPr>
              <w:t>Na Badnjak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hint="default" w:ascii="Candara" w:hAnsi="Candara" w:cstheme="minorHAnsi"/>
                <w:color w:val="7F7F7F"/>
                <w:lang w:val="hr-HR"/>
              </w:rPr>
              <w:t>2</w:t>
            </w:r>
            <w:r>
              <w:rPr>
                <w:rFonts w:ascii="Candara" w:hAnsi="Candara" w:cstheme="minorHAns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bCs/>
                <w:color w:val="231F20"/>
                <w:lang w:eastAsia="hr-HR"/>
              </w:rPr>
            </w:pPr>
            <w:r>
              <w:rPr>
                <w:rFonts w:ascii="Candara" w:hAnsi="Candara"/>
                <w:bCs/>
                <w:color w:val="231F20"/>
                <w:lang w:eastAsia="hr-HR"/>
              </w:rPr>
              <w:t xml:space="preserve">goo C.3.2. Učenik </w:t>
            </w:r>
            <w:r>
              <w:rPr>
                <w:rFonts w:ascii="Candara" w:hAnsi="Candara"/>
                <w:color w:val="231F20"/>
                <w:lang w:eastAsia="hr-HR"/>
              </w:rPr>
              <w:t>doprinosi društvenoj solidarnosti.</w:t>
            </w:r>
          </w:p>
          <w:p>
            <w:pPr>
              <w:shd w:val="clear" w:color="auto" w:fill="FFFFFF"/>
              <w:spacing w:after="48"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bCs/>
                <w:color w:val="231F20"/>
                <w:lang w:eastAsia="hr-HR"/>
              </w:rPr>
              <w:t xml:space="preserve">osr C.3.4. Učenik </w:t>
            </w:r>
            <w:r>
              <w:rPr>
                <w:rFonts w:ascii="Candara" w:hAnsi="Candara"/>
                <w:color w:val="231F20"/>
                <w:lang w:eastAsia="hr-HR"/>
              </w:rPr>
              <w:t>prihvaća svoj kulturni i nacionalni identitet uvažavajući svoje podrijetlo, jezik, vjeru i tradiciju.</w:t>
            </w:r>
          </w:p>
        </w:tc>
      </w:tr>
    </w:tbl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tbl>
      <w:tblPr>
        <w:tblStyle w:val="13"/>
        <w:tblW w:w="14312" w:type="dxa"/>
        <w:tblInd w:w="0" w:type="dxa"/>
        <w:tblBorders>
          <w:top w:val="single" w:color="A5A5A5" w:themeColor="background1" w:themeShade="A6" w:sz="4" w:space="0"/>
          <w:left w:val="single" w:color="A5A5A5" w:themeColor="background1" w:themeShade="A6" w:sz="4" w:space="0"/>
          <w:bottom w:val="single" w:color="A5A5A5" w:themeColor="background1" w:themeShade="A6" w:sz="4" w:space="0"/>
          <w:right w:val="single" w:color="A5A5A5" w:themeColor="background1" w:themeShade="A6" w:sz="4" w:space="0"/>
          <w:insideH w:val="single" w:color="A5A5A5" w:themeColor="background1" w:themeShade="A6" w:sz="4" w:space="0"/>
          <w:insideV w:val="single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850"/>
        <w:gridCol w:w="3260"/>
        <w:gridCol w:w="1546"/>
        <w:gridCol w:w="1861"/>
        <w:gridCol w:w="2972"/>
      </w:tblGrid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3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7C8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</w:rPr>
              <w:t>3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. TEMA</w:t>
            </w:r>
          </w:p>
        </w:tc>
        <w:tc>
          <w:tcPr>
            <w:tcW w:w="3407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7C80"/>
            <w:vAlign w:val="center"/>
          </w:tcPr>
          <w:p>
            <w:pPr>
              <w:ind w:left="152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VRIJEME OSTVARIVANJA</w:t>
            </w:r>
          </w:p>
        </w:tc>
        <w:tc>
          <w:tcPr>
            <w:tcW w:w="297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7C80"/>
            <w:vAlign w:val="center"/>
          </w:tcPr>
          <w:p>
            <w:pPr>
              <w:ind w:left="22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UKUPAN BROJ SATI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3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40"/>
                <w:szCs w:val="40"/>
              </w:rPr>
              <w:t>Mnogo pitanja, a još uvijek malo odgovora</w:t>
            </w:r>
          </w:p>
        </w:tc>
        <w:tc>
          <w:tcPr>
            <w:tcW w:w="3407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112"/>
              <w:jc w:val="both"/>
              <w:rPr>
                <w:rFonts w:ascii="Candara" w:hAnsi="Candara" w:cs="Calibri"/>
                <w:b/>
                <w:color w:val="2F5597" w:themeColor="accent1" w:themeShade="BF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8"/>
                <w:szCs w:val="28"/>
              </w:rPr>
              <w:t xml:space="preserve">siječanj – veljača  </w:t>
            </w:r>
          </w:p>
        </w:tc>
        <w:tc>
          <w:tcPr>
            <w:tcW w:w="297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22"/>
              <w:jc w:val="both"/>
              <w:rPr>
                <w:rFonts w:hint="default" w:ascii="Candara" w:hAnsi="Candara" w:cs="Calibri"/>
                <w:b/>
                <w:color w:val="2F5597" w:themeColor="accent1" w:themeShade="BF"/>
                <w:sz w:val="40"/>
                <w:szCs w:val="40"/>
                <w:lang w:val="hr-HR"/>
              </w:rPr>
            </w:pPr>
            <w:r>
              <w:rPr>
                <w:rFonts w:hint="default" w:ascii="Candara" w:hAnsi="Candara" w:cs="Calibri"/>
                <w:b/>
                <w:color w:val="2F5597" w:themeColor="accent1" w:themeShade="BF"/>
                <w:sz w:val="28"/>
                <w:szCs w:val="28"/>
                <w:lang w:val="hr-HR"/>
              </w:rPr>
              <w:t>34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nastavna tema / tekstovi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broj sati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odgojno-obrazovni ishodi na razini predmetnoga kurikuluma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odgojno-obrazovna očekivanja međupredmetnih tema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theme="minorHAnsi"/>
                <w:b/>
                <w:color w:val="2E75B6" w:themeColor="accent5" w:themeShade="BF"/>
              </w:rPr>
              <w:t>Mnogo pitanja, a još uvijek malo odgovora – uvod u treću cjelinu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C.8.1. Učenik prosuđuje utjecaj medijskih tekstova radi komercijalizacije.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A.8.1. Učenik govori i razgovara u skladu sa svrhom govorenja i sudjeluje u planiranoj raspravi.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A.8.2. Učenik sluša tekst, prosuđuje značenje teksta i povezuje ga sa stečenim znanjem i iskustvom.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odr B.3.1. Prosuđuje kako različiti oblici djelovanja utječu na održivi razvoj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odr A.3.3. Razmatra uzroke ugroženosti prirode.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odr A.3.4. Objašnjava povezanost ekonomskih aktivnosti sa stanjem u okolišu i društvu.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ikt A.3.1. Učenik samostalno odabire odgovarajuću digitalnu tehnologiju.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B.3.2. Razvija komunikacijske kompetencije I uvažavajuće odnose s drugima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bCs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B.3.4. Suradnički uči i radi u timu.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2E75B6" w:themeColor="accent5" w:themeShade="BF"/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Dobriša Cesarić,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Oblak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B.8.2. Učenik interpretira književni tekst na temelju vlastitoga čitateljskog iskustva i znanja o književnosti.</w:t>
            </w:r>
          </w:p>
          <w:p>
            <w:pPr>
              <w:spacing w:line="276" w:lineRule="auto"/>
              <w:ind w:left="32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A.8.3. Učenik čita tekst, prosuđuje značenje teksta i povezuje ga s prethodnim znanjem i iskustvom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B.3.1. Obrazlaže i uvažava potrebe i osjećaje drugih.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B.3.2.Razvija komunikacijske kompetencije i uvažavajuće odnose s drugima.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Ivo Andrić,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Aska i vuk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A.8.2. Učenik sluša tekst, prosuđuje značenje teksta i povezuje ga sa stečenim znanjem i  iskustvom.</w:t>
            </w:r>
          </w:p>
          <w:p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B.8.4. Učenik se stvaralački izražava prema vlastitom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A.3.2. Analizira povezanost misli – emocije –ponašanje.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B.3.1. Obrazlaže i uvažava potrebe i osjećaje drugih.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B.3.2.Razvija komunikacijske kompetencije i uvažavajuće odnose s drugima.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ikt A.3.1. Učenik samostalno odabire odgovarajuću digitalnu tehnologiju.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Zavisnosložena rečenica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organizira i objedinjuje važne podatke iz čitanoga teksta u sažetak.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b/>
                <w:lang w:eastAsia="hr-HR"/>
              </w:rPr>
            </w:pPr>
            <w:r>
              <w:rPr>
                <w:rFonts w:ascii="Candara" w:hAnsi="Candara" w:cs="Calibri"/>
                <w:lang w:eastAsia="hr-HR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 w:cs="Calibri"/>
                <w:b/>
                <w:lang w:eastAsia="hr-HR"/>
              </w:rPr>
            </w:pPr>
            <w:r>
              <w:rPr>
                <w:rFonts w:ascii="Candara" w:hAnsi="Candara" w:cs="Calibri"/>
                <w:lang w:eastAsia="hr-HR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William Joyce,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Fantastične leteće knjige g. Morrisa Lessmorea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čita tekst, prosuđuje značenje teksta i povezuje ga s prethodnim znanjem i iskustvom.</w:t>
            </w:r>
          </w:p>
          <w:p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B.8.4. Učenik se stvaralački izražava prema vlastitom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A.3.2. Učenik analizira povezanost misli – emocije –ponašanje.</w:t>
            </w:r>
          </w:p>
          <w:p>
            <w:pPr>
              <w:spacing w:line="276" w:lineRule="auto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B.3.1. Učenik obrazlaže i uvažava potrebe i osjećaje drugih.</w:t>
            </w:r>
          </w:p>
          <w:p>
            <w:pPr>
              <w:spacing w:line="276" w:lineRule="auto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B.3.2.Učenik razvija komunikacijske kompetencije i uvažavajuće odnose s drugima.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ikt A.3.1. Učenik samostalno odabire odgovarajuću digitalnu tehnologiju.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Predikatna rečenica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organizira i objedinjuje važne podatke iz čitanoga teksta u sažetak.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primjenuje različite strategije učenja i rješavanje problema.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/>
                <w:color w:val="231F20"/>
              </w:rPr>
            </w:pPr>
            <w:r>
              <w:rPr>
                <w:rFonts w:ascii="Candara" w:hAnsi="Candara" w:cs="T3Font_4" w:eastAsiaTheme="minorHAnsi"/>
                <w:lang w:val="en-US"/>
              </w:rPr>
              <w:t>uku A.3.1. Učenik samostalno traži nove informacije iz različitih izvora, transformira ih u novo znanje i uspješno primjenjuje pri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Michael Ende,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Ljudi u sivome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 xml:space="preserve">1A, </w:t>
            </w: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čita tekst, prosuđuje značenje teksta i povezuje ga s prethodnim znanjem i iskustvom.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B.3.2. Učenik razvija komunikacijske kompetencije i uvažavajuće odnose s drugima.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A.3.1. Učenik razvija sliku o sebi.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A.3.4. Učenik kritički promišlja i vrednuje ideje uz podršku učitelja; povezuje novo znanje i vještine s prethodnim znanjima i iskustvima.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Subjektna rečenica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organizira i objedinjuje važne podatke iz čitanoga teksta u sažetak.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primjenuje različite strategije učenja i rješavanje problema.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val="en-US" w:eastAsia="hr-HR"/>
              </w:rPr>
              <w:t>uku A.3.1. Učenik samostalno traži nove informacije iz različitih izvora, transformira ih u novo znanje i uspješno primjenjuje pri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Ponavljanje jezičnoga gradiva (zavisnosložene rečenice)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primjenuje različite strategije učenja i rješavanje problema.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val="en-US" w:eastAsia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</w:rPr>
              <w:t>Književno djelo za cjelovito čitanje (siječanj)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theme="minorHAnsi"/>
                <w:color w:val="7F7F7F"/>
                <w:lang w:val="hr-HR"/>
              </w:rPr>
              <w:t>1</w:t>
            </w:r>
            <w:r>
              <w:rPr>
                <w:rFonts w:ascii="Candara" w:hAnsi="Candara" w:cstheme="minorHAnsi"/>
                <w:color w:val="7F7F7F"/>
              </w:rPr>
              <w:t>B, 1C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A.8.1. Učenik govori i razgovara u skladu sa svrhom govorenja i sudjeluje u planiranoj raspravi.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B.8.2. Učenik interpretira književni tekst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B.3.2. Razvija komunikacijske kompetencije i uvažavajuće odnose s drugima.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ikt D.3.3. Učenik stvara nove uratke i ideje složenije strukture. St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vara nove sadržaje (npr. grafičke prikaze, zvuk) i vizualne prikaze kad je prikladno kako bi podupro i razvio glavnu ideju ili temu slijedeći poznate upute.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lang w:val="en-US"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Problemski članak</w:t>
            </w:r>
            <w:r>
              <w:rPr>
                <w:rFonts w:hint="default"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(obrada, samostalno izražavanje, samovrednovanje)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1B, 1C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A.8.1. Učenik govori i razgovara u skladu sa svrhom govorenja i sudjeluje u planiranoj raspravi.</w:t>
            </w:r>
          </w:p>
          <w:p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čita tekst, prosuđuje značenje teksta i povezuje ga s prethodnim znanjem i iskustvom.</w:t>
            </w:r>
          </w:p>
          <w:p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A.8.4. Učenik piše raspravljačke tekstove u skladu s temom i prema planu.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b/>
                <w:bCs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buduće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Đuro Sudeta,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Sumrak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pacing w:line="276" w:lineRule="auto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A.3.4. Učenik kritički promišlja i vrednuje ideje uz podršku učitelja; svoje mišljenje temelji na argumentima; povezuje novo znanje i vještine s prethodnim znanjima i iskustvima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Objektna rečenica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organizira i objedinjuje važne podatke iz čitanoga teksta u sažetak.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val="en-US"/>
              </w:rPr>
            </w:pPr>
            <w:r>
              <w:rPr>
                <w:rFonts w:ascii="Candara" w:hAnsi="Candara"/>
                <w:color w:val="231F20"/>
                <w:lang w:val="en-US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A.3.2. Učenik primjenuje različite strategije učenja i rješavanje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Zdenko Bašić,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Sjeverozapadni vjetar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ind w:left="36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ind w:left="36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  <w:p>
            <w:pPr>
              <w:spacing w:line="276" w:lineRule="auto"/>
              <w:ind w:left="36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B.8.4. Učenik se stvaralački izražava prema vlastitome interesu potaknut različitim iskustvima i doživljajima književnoga teksta.</w:t>
            </w:r>
          </w:p>
          <w:p>
            <w:pPr>
              <w:spacing w:line="276" w:lineRule="auto"/>
              <w:ind w:left="36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čita tekst, prosuđuje značenje teksta i povezuje ga s prethodnim znanjem i iskustvom.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B.3.2. Učenik razvija komunikacijske kompetencije i uvažavajuće odnose s drugima</w:t>
            </w:r>
          </w:p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C.3.4. Učenik razvija nacionalni i kulturni identitet.</w:t>
            </w:r>
          </w:p>
          <w:p>
            <w:pPr>
              <w:pStyle w:val="21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Atributna rečenica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organizira i objedinjuje važne podatke iz čitanoga teksta u sažetak.</w:t>
            </w:r>
          </w:p>
          <w:p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pacing w:after="0" w:afterAutospacing="0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A.3.2. Učenik primjenuje različite strategije učenja i rješavanje problema.</w:t>
            </w:r>
          </w:p>
          <w:p>
            <w:pPr>
              <w:pStyle w:val="21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  <w:lang w:val="en-US"/>
              </w:rPr>
              <w:t>uku A.3.1. Učenik samostalno traži nove informacije iz različitih izvora, transformira ih u novo znanje i uspješno primjenjuje pri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Terry Brooks,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Jedijev pomagač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B.8.4. Učenik se stvaralački izražava prema vlastitome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ikt A.3.1. Učenik samostalno odabire odgovarajuću digitalnu tehnologiju.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  <w:lang w:val="en-US"/>
              </w:rPr>
            </w:pPr>
            <w:r>
              <w:rPr>
                <w:rFonts w:ascii="Candara" w:hAnsi="Candara"/>
                <w:color w:val="231F20"/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Ponavljanje i usustavljivanje jezičnoga gradiva (zavisnosložene rečenice); provjeravanje znanja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organizira i objedinjuje važne podatke iz čitanoga teksta u sažetak.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pStyle w:val="21"/>
              <w:spacing w:after="0" w:afterAutospacing="0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A.3.2. Učenik primjenuje različite strategije učenja i rješavanje problema.</w:t>
            </w:r>
          </w:p>
          <w:p>
            <w:pPr>
              <w:pStyle w:val="21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rFonts w:ascii="Candara" w:hAnsi="Candara"/>
                <w:color w:val="231F20"/>
                <w:lang w:val="en-US"/>
              </w:rPr>
            </w:pPr>
            <w:r>
              <w:rPr>
                <w:rFonts w:ascii="Candara" w:hAnsi="Candara"/>
                <w:color w:val="231F20"/>
                <w:lang w:val="en-US"/>
              </w:rPr>
              <w:t>uku A.3.1. Učenik samostalno traži nove informacije iz različitih izvora, transformira ih u novo znanje i uspješno primjenjuje pri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Književno djelo za cjelovito čitanje (veljača)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hint="default" w:ascii="Candara" w:hAnsi="Candara" w:cstheme="minorHAnsi"/>
                <w:color w:val="7F7F7F"/>
                <w:lang w:val="hr-HR"/>
              </w:rPr>
              <w:t>1</w:t>
            </w:r>
            <w:r>
              <w:rPr>
                <w:rFonts w:ascii="Candara" w:hAnsi="Candara" w:cstheme="minorHAnsi"/>
                <w:color w:val="7F7F7F"/>
              </w:rPr>
              <w:t>B, 1C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A.8.1. Učenik govori i razgovara u skladu sa svrhom govorenja i sudjeluje u planiranoj raspravi.</w:t>
            </w:r>
          </w:p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HJ OŠ B.8.1. Učenik obrazlaže odnos proživljenoga iskustva i iskustva stečenoga čitanjem književnih tekstova.</w:t>
            </w:r>
          </w:p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HJ OŠ B.8.2. Učenik interpretira književni tekst na temelju vlastitoga čitateljskog iskustva i znanja o književnosti.</w:t>
            </w:r>
          </w:p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B.3.2. Razvija komunikacijske kompetencije i uvažavajuće odnose s drugima.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ikt D.3.3. Učenik stvara nove uratke i ideje složenije strukture. St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vara nove sadržaje (npr. grafičke prikaze, zvuk) i vizualne prikaze kad je prikladno kako bi podupro i razvio glavnu ideju ili temu slijedeći poznate upute.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A.3.3. Učenik samostalno oblikuje svoje ideje i kreativno pristupa rješavanju problema.</w:t>
            </w:r>
          </w:p>
        </w:tc>
      </w:tr>
    </w:tbl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tbl>
      <w:tblPr>
        <w:tblStyle w:val="13"/>
        <w:tblW w:w="14312" w:type="dxa"/>
        <w:tblInd w:w="0" w:type="dxa"/>
        <w:tblBorders>
          <w:top w:val="single" w:color="A5A5A5" w:themeColor="background1" w:themeShade="A6" w:sz="4" w:space="0"/>
          <w:left w:val="single" w:color="A5A5A5" w:themeColor="background1" w:themeShade="A6" w:sz="4" w:space="0"/>
          <w:bottom w:val="single" w:color="A5A5A5" w:themeColor="background1" w:themeShade="A6" w:sz="4" w:space="0"/>
          <w:right w:val="single" w:color="A5A5A5" w:themeColor="background1" w:themeShade="A6" w:sz="4" w:space="0"/>
          <w:insideH w:val="single" w:color="A5A5A5" w:themeColor="background1" w:themeShade="A6" w:sz="4" w:space="0"/>
          <w:insideV w:val="single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850"/>
        <w:gridCol w:w="3260"/>
        <w:gridCol w:w="1546"/>
        <w:gridCol w:w="1861"/>
        <w:gridCol w:w="2972"/>
      </w:tblGrid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3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7C8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</w:rPr>
              <w:t>4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. TEMA</w:t>
            </w:r>
          </w:p>
        </w:tc>
        <w:tc>
          <w:tcPr>
            <w:tcW w:w="3407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7C80"/>
            <w:vAlign w:val="center"/>
          </w:tcPr>
          <w:p>
            <w:pPr>
              <w:ind w:left="152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VRIJEME OSTVARIVANJA</w:t>
            </w:r>
          </w:p>
        </w:tc>
        <w:tc>
          <w:tcPr>
            <w:tcW w:w="297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7C80"/>
            <w:vAlign w:val="center"/>
          </w:tcPr>
          <w:p>
            <w:pPr>
              <w:ind w:left="22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UKUPAN BROJ SATI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3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40"/>
                <w:szCs w:val="40"/>
              </w:rPr>
              <w:t>Život u ravnoteži</w:t>
            </w:r>
          </w:p>
        </w:tc>
        <w:tc>
          <w:tcPr>
            <w:tcW w:w="3407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112"/>
              <w:jc w:val="both"/>
              <w:rPr>
                <w:rFonts w:ascii="Candara" w:hAnsi="Candara" w:cs="Calibri"/>
                <w:b/>
                <w:color w:val="2F5597" w:themeColor="accent1" w:themeShade="BF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8"/>
                <w:szCs w:val="28"/>
              </w:rPr>
              <w:t xml:space="preserve">ožujak – travanj  </w:t>
            </w:r>
          </w:p>
        </w:tc>
        <w:tc>
          <w:tcPr>
            <w:tcW w:w="297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22"/>
              <w:jc w:val="both"/>
              <w:rPr>
                <w:rFonts w:hint="default" w:ascii="Candara" w:hAnsi="Candara" w:cs="Calibri"/>
                <w:b/>
                <w:color w:val="2F5597" w:themeColor="accent1" w:themeShade="BF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8"/>
                <w:szCs w:val="28"/>
              </w:rPr>
              <w:t>3</w:t>
            </w:r>
            <w:r>
              <w:rPr>
                <w:rFonts w:hint="default" w:ascii="Candara" w:hAnsi="Candara" w:cs="Calibri"/>
                <w:b/>
                <w:color w:val="2F5597" w:themeColor="accent1" w:themeShade="BF"/>
                <w:sz w:val="28"/>
                <w:szCs w:val="28"/>
                <w:lang w:val="hr-HR"/>
              </w:rPr>
              <w:t>4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nastavna tema / tekstovi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broj sati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odgojno-obrazovni ishodi na razini predmetnoga kurikuluma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odgojno-obrazovna očekivanja međupredmetnih tema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theme="minorHAnsi"/>
                <w:b/>
                <w:color w:val="2E75B6" w:themeColor="accent5" w:themeShade="BF"/>
              </w:rPr>
              <w:t>Život u ravnoteži – uvod u četvrtu cjelinu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2B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OŠ HJ A.8.1. Učenik govori u skladu sa svrhom govorenja; primjenjuje vještine razgovora u skupini. 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A.8.3. Učenik čita tekst, prosuđuje značenje teksta i povezuje ga s prethodnim znanjem i iskustvom.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A.8.4. Učenik jasno izražava stav i oblikuje temu iznoseći predodžbe, misli, znanja, asocijacije, stavove, prosudbe iskustva i osjećaje.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C.8.3. Učenik sudjeluje u projektnom zadatku u okviru međupredmetnih tema Zdravlje i Osobni i socijalni razvoj.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A.3.1. Učenik razvija sliku o sebi.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A.3.3. Učenik razvija osobne potencijale.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Cs/>
                <w:color w:val="231F20"/>
              </w:rPr>
            </w:pPr>
            <w:r>
              <w:rPr>
                <w:rFonts w:ascii="Candara" w:hAnsi="Candara"/>
                <w:bCs/>
                <w:color w:val="231F20"/>
                <w:lang w:bidi="en-US"/>
              </w:rPr>
              <w:t>uku A.3.1. Učenik samostalno traži nove informacije iz različitih izvora, transformira ih u novo znanje i uspješno primjenjuje pri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Josip Pupačić,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More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A.3.1. Učenik kritički promišlja i vrednuje ideje uz podršku učitelja; svoje mišljenje temelji na argumentima.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A.3.4. Učenik povezuje novo znanje i vještine s prethodnim znanjima i iskustvima.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Ernest Hemingway,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Život je more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A.8.2. Učenik sluša tekst, prosuđuje značenje teksta i povezuje ga sa stečenim znanjem i  iskustvom.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A.3.2. Učenik analizira povezanost misli – emocije – ponašanje.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B.3.1. Učenik obrazlaže i uvažava potrebe i osjećaje drugih.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B.3.2. Učenik razvija komunikacijske kompetencije i uvažavajuće odnose s drugima.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ikt A.3.1. Učenik samostalno odabire odgovarajuću digitalnu tehnologiju.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Maja Klarić,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Vrijeme badema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A.8.2. Učenik sluša tekst, prosuđuje značenje teksta i povezuje ga sa stečenim znanjem i  iskustvom.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pacing w:before="0" w:beforeAutospacing="0" w:after="0" w:afterAutospacing="0" w:line="276" w:lineRule="auto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A.3.2. Učenik analizira povezanost misli – emocije – ponašanje.</w:t>
            </w:r>
          </w:p>
          <w:p>
            <w:pPr>
              <w:pStyle w:val="21"/>
              <w:spacing w:before="0" w:beforeAutospacing="0" w:after="0" w:afterAutospacing="0" w:line="276" w:lineRule="auto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B.3.1. Učenik obrazlaže i uvažava potrebe i osjećaje drugih.</w:t>
            </w:r>
          </w:p>
          <w:p>
            <w:pPr>
              <w:pStyle w:val="21"/>
              <w:spacing w:before="0" w:beforeAutospacing="0" w:after="0" w:afterAutospacing="0" w:line="276" w:lineRule="auto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B.3.2. Učenik razvija komunikacijske kompetencije i uvažavajuće odnose s drugima.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ikt A.3.1. Učenik samostalno odabire odgovarajuću digitalnu tehnologiju.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Mjesna, vremenska i načinska rečenica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organizira i objedinjuje važne podatke iz čitanoga teksta u sažetak.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A.3.2. Učenik se koristi različitim strategijama učenja i primjenjuje ih u ostvarivanju ciljeva učenja.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Tin Ujević,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Odlazak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Danijel Dragojević,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Sloboda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B.8.2. Učenik interpretira književni tekst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B.8.4. Učenik se stvaralački izražava prema vlastitom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osr A.3.1. Razvija sliku o sebi: povezuje društvene norme i prihvaćenost.</w:t>
            </w:r>
          </w:p>
          <w:p>
            <w:pPr>
              <w:spacing w:line="276" w:lineRule="auto"/>
              <w:rPr>
                <w:rFonts w:ascii="Candara" w:hAnsi="Candar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A.3.2. Analizira povezanost misli – emocije – ponašanje.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A.3.3. Razvija osobne potencijale.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 w:cs="Calibri"/>
                <w:b/>
              </w:rPr>
              <w:t>i</w:t>
            </w:r>
            <w:r>
              <w:rPr>
                <w:rFonts w:ascii="Candara" w:hAnsi="Candara" w:cs="Calibri"/>
              </w:rPr>
              <w:t>kt C.3.4. Učenik procjenjuje i odabire potrebne među pronađenim informacijama.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TED govor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C.8.1. Učenik objašnjava utjecaj medijskih poruka na oblikovanje vlastitih stavova.</w:t>
            </w:r>
          </w:p>
          <w:p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C.8.2. Učenik objašnjava popularnokulturne tekstove u kontekstu vlastitoga društvenog okružja.</w:t>
            </w:r>
          </w:p>
          <w:p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A.8.1. Učenik govori i razgovara u skladu sa svrhom govorenja i sudjeluje u planiranoj raspravi.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A.8.2. Učenik sluša tekst, prosuđuje značenje teksta i povezuje ga sa stečenim znanjem i iskustvom.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ikt A.3.1. Učenik samostalno odabire odgovarajuću digitalnu tehnologiju.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Kako uspješno prezentirati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/>
                <w:b/>
                <w:bCs/>
                <w:lang w:eastAsia="hr-HR"/>
              </w:rPr>
            </w:pPr>
            <w:r>
              <w:rPr>
                <w:rFonts w:ascii="Candara" w:hAnsi="Candara"/>
                <w:lang w:eastAsia="hr-HR"/>
              </w:rPr>
              <w:t>OŠ HJ A.8.1. Učenik govori i razgovara u skladu sa svrhom govorenja i sudjeluje u planiranoj raspravi.</w:t>
            </w:r>
          </w:p>
          <w:p>
            <w:pPr>
              <w:rPr>
                <w:rFonts w:ascii="Candara" w:hAnsi="Candara"/>
                <w:b/>
                <w:bCs/>
                <w:lang w:eastAsia="hr-HR"/>
              </w:rPr>
            </w:pPr>
            <w:r>
              <w:rPr>
                <w:rFonts w:ascii="Candara" w:hAnsi="Candara" w:eastAsiaTheme="minorHAnsi" w:cstheme="minorBidi"/>
              </w:rPr>
              <w:t>OŠ HJ A.8.2. Učenik sluša tekst, prosuđuje značenje teksta i i povezuje ga sa stečenim znanjem i iskustvom.</w:t>
            </w:r>
          </w:p>
          <w:p>
            <w:pPr>
              <w:rPr>
                <w:rFonts w:ascii="Candara" w:hAnsi="Candara"/>
                <w:shd w:val="clear" w:color="auto" w:fill="FFFFFF"/>
              </w:rPr>
            </w:pPr>
            <w:r>
              <w:rPr>
                <w:rFonts w:ascii="Candara" w:hAnsi="Candara" w:cstheme="minorHAnsi"/>
                <w:color w:val="000000" w:themeColor="text1"/>
                <w:lang w:eastAsia="hr-HR"/>
                <w14:textFill>
                  <w14:solidFill>
                    <w14:schemeClr w14:val="tx1"/>
                  </w14:solidFill>
                </w14:textFill>
              </w:rPr>
              <w:t xml:space="preserve">OŠ HJ A.8.3. </w:t>
            </w:r>
            <w:r>
              <w:rPr>
                <w:rFonts w:ascii="Candara" w:hAnsi="Candara"/>
                <w:shd w:val="clear" w:color="auto" w:fill="FFFFFF"/>
                <w:lang w:eastAsia="hr-HR"/>
              </w:rPr>
              <w:t>Učenik čita tekst, prosuđuje značenje teksta i povezuje ga s prethodnim znanjem i iskustvom.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59" w:lineRule="auto"/>
              <w:rPr>
                <w:rFonts w:ascii="Candara" w:hAnsi="Candara" w:cs="Calibri"/>
                <w:b/>
                <w:bCs/>
                <w:lang w:eastAsia="hr-HR"/>
              </w:rPr>
            </w:pPr>
            <w:r>
              <w:rPr>
                <w:rFonts w:ascii="Candara" w:hAnsi="Candara" w:cs="Calibri"/>
                <w:lang w:eastAsia="hr-HR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  <w:p>
            <w:pPr>
              <w:spacing w:line="259" w:lineRule="auto"/>
              <w:rPr>
                <w:rFonts w:ascii="Candara" w:hAnsi="Candara" w:cs="Calibri"/>
                <w:b/>
                <w:bCs/>
                <w:lang w:eastAsia="hr-HR"/>
              </w:rPr>
            </w:pPr>
            <w:r>
              <w:rPr>
                <w:rFonts w:ascii="Candara" w:hAnsi="Candara" w:cs="Calibri"/>
                <w:lang w:eastAsia="hr-HR"/>
              </w:rPr>
              <w:t>ikt A.3.1. Učenik samostalno odabire odgovarajuću digitalnu tehnologiju.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 w:cs="Calibri"/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Antun Gustav Matoš,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Maćuhica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uku A.3.1. Učenik samostalno traži nove informacije iz različitih izvora, transformira ih u novo znanje i uspješno primjenjuje pri rješavanju problema; kritički promišlja i vrednuje ideje uz podršku učitelja; svoje mišljenje temelji na argumentima.</w:t>
            </w:r>
          </w:p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uku A.3.4. Učenik povezuje novo znanje i vještine s prethodnim znanjima i iskustvima.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FF0000"/>
              </w:rPr>
              <w:t>Zadatci za vrednovanje učeničkih postignuća s ispravkom (samostalna interpretacija književnoga teksta)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uku A.3.2. Učenik se koristi različitim strategijama učenja i primjenjuje ih u ostvarivanju ciljeva učenja.</w:t>
            </w:r>
          </w:p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uku B.3.4. Učenik samovrednuje proces učenja i svoje rezultate, procjenjuje ostvareni napredak te na temelju toga planira buduće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theme="minorHAnsi"/>
                <w:color w:val="FF0000"/>
              </w:rPr>
            </w:pPr>
            <w:r>
              <w:rPr>
                <w:rFonts w:ascii="Candara" w:hAnsi="Candara" w:cstheme="minorHAnsi"/>
              </w:rPr>
              <w:t>Književno djelo za cjelovito čitanje (ožujak)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theme="minorHAnsi"/>
                <w:color w:val="7F7F7F"/>
                <w:lang w:val="hr-HR"/>
              </w:rPr>
              <w:t>1</w:t>
            </w:r>
            <w:r>
              <w:rPr>
                <w:rFonts w:ascii="Candara" w:hAnsi="Candara" w:cstheme="minorHAnsi"/>
                <w:color w:val="7F7F7F"/>
              </w:rPr>
              <w:t>B, 1C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hd w:val="clear" w:color="auto" w:fill="FFFFFF"/>
              <w:spacing w:after="48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A.8.1. Učenik govori i razgovara u skladu sa svrhom govorenja i sudjeluje u planiranoj raspravi.</w:t>
            </w:r>
          </w:p>
          <w:p>
            <w:pPr>
              <w:shd w:val="clear" w:color="auto" w:fill="FFFFFF"/>
              <w:spacing w:after="48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B.8.1. Učenik obrazlaže odnos proživljenoga iskustva i iskustva stečenoga čitanjem književnih tekstova.</w:t>
            </w:r>
          </w:p>
          <w:p>
            <w:pPr>
              <w:shd w:val="clear" w:color="auto" w:fill="FFFFFF"/>
              <w:spacing w:after="48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B.8.2. Učenik interpretira književni tekst na temelju vlastitoga čitateljskog iskustva i znanja o književnosti.</w:t>
            </w:r>
          </w:p>
          <w:p>
            <w:pPr>
              <w:shd w:val="clear" w:color="auto" w:fill="FFFFFF"/>
              <w:spacing w:after="48"/>
              <w:rPr>
                <w:rFonts w:ascii="Candara" w:hAnsi="Candara"/>
                <w:color w:val="231F20"/>
                <w:shd w:val="clear" w:color="auto" w:fill="FFFFFF"/>
              </w:rPr>
            </w:pP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B.3.2. Razvija komunikacijske kompetencije i uvažavajuće odnose s drugima.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ikt D.3.3. Učenik stvara nove uratke i ideje složenije strukture. St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vara nove sadržaje (npr. grafičke prikaze, zvuk) i vizualne prikaze kad je prikladno kako bi podupro i razvio glavnu ideju ili temu slijedeći poznate upute.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Jostein Gaarder,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Tečaj filozofije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A.8.2. Učenik sluša tekst, prosuđuje značenje teksta i povezuje ga sa stečenim znanjem i iskustvom.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OŠ HJ B.8.1. Učenik obrazlaže odnos proživljenoga iskustva i iskustva stečenoga čitanjem književnih tekstova. 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 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A.3.1. Učenik razvija sliku o sebi: povezuje društvene norme i prihvaćenost.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A.3.3. Učenik razvija osobne potencijale: uviđa što želi unaprijediti u svome ponašanju.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Uzročna i namjerna rečenica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organizira i objedinjuje važne podatke iz čitanoga teksta u sažetak.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</w:rPr>
            </w:pPr>
            <w:r>
              <w:rPr>
                <w:rFonts w:ascii="Candara" w:hAnsi="Candara" w:cstheme="minorHAnsi"/>
              </w:rPr>
              <w:t xml:space="preserve">Max Ehrmann, </w:t>
            </w:r>
            <w:r>
              <w:rPr>
                <w:rFonts w:ascii="Candara" w:hAnsi="Candara" w:cstheme="minorHAnsi"/>
                <w:i/>
              </w:rPr>
              <w:t>Desiderata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hint="default" w:ascii="Candara" w:hAnsi="Candara" w:cstheme="minorHAnsi"/>
                <w:color w:val="7F7F7F"/>
                <w:lang w:val="hr-HR"/>
              </w:rPr>
              <w:t xml:space="preserve">1A, </w:t>
            </w:r>
            <w:r>
              <w:rPr>
                <w:rFonts w:ascii="Candara" w:hAnsi="Candara" w:cstheme="minorHAns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Učenik samostalno traži nove informacije iz različitih izvora, transformira ih u novo znanje i uspješno primjenjuje.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Neknjiževni tekst,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Mentalno zdravlje mladih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C.8.1. Učenik objašnjava utjecaj medijskih poruka na oblikovanje vlastitih stavova.</w:t>
            </w:r>
          </w:p>
          <w:p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C.8.2. Učenik objašnjava popularnokulturne tekstove u kontekstu vlastitoga društvenog okružja.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čita tekst, organizira i objedinjuje važne podatke iz čitanoga teksta u sažetak.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/>
                <w:bCs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/>
                <w:bCs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/>
                <w:bCs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ikt A.3.1. Učenik samostalno odabire odgovarajuću digitalnu tehnologiju.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Pogodbena rečenica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organizira i objedinjuje važne podatke iz čitanoga teksta u sažetak.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Ponavljanje i usustavljivanje jezičnoga gradiva (zavisnosložene rečenice)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2B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se koristi različitim strategijama učenja i primjenjuje ih u ostvarivanju ciljeva učenja.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Ponavljanje pravopisnih pravila (zarez u zavisnosloženoj rečenici)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se koristi različitim strategijama učenja i primjenjuje ih u ostvarivanju ciljeva učenja.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FF0000"/>
              </w:rPr>
              <w:t>Zadatci za vrednovanje učeničkih postignuća s ispravkom (zavisnosložene rečenice)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A.3.2. Učenik se koristi različitim strategijama učenja i primjenjuje ih u ostvarivanju ciljeva učenja.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B.3.4. Učenik samovrednuje proces učenja i svoje rezultate, procjenjuje ostvareni napredak te na temelju toga planira buduće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FF0000"/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Marko Marulić,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Judita 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</w:rPr>
              <w:t>HJ OŠ B.8.1. Učenik obrazlaže odnos proživljenoga iskustva i iskustva stečenoga čitanjem književnih tekstova.</w:t>
            </w:r>
          </w:p>
          <w:p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HJ OŠ B.8.2. Učenik interpretira književni tekst na temelju vlastitoga čitateljskog iskustva i znanja o književnosti.</w:t>
            </w:r>
          </w:p>
          <w:p>
            <w:pPr>
              <w:rPr>
                <w:color w:val="231F20"/>
                <w:shd w:val="clear" w:color="auto" w:fill="FFFFFF"/>
              </w:rPr>
            </w:pPr>
            <w:r>
              <w:rPr>
                <w:rFonts w:ascii="Candara" w:hAnsi="Candara"/>
              </w:rPr>
              <w:t>HJ OŠ B.8.3. Učenik čita tekst, prosuđuje značenje teksta i povezuje ga s prethodnim znanjem i iskustvom.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C.3.4. Učenik razvija kulturni i nacionalni identitet zajedništvom i pripadnošću skupini.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ikt A.3.1. Učenik samostalno odabire odgovarajuću digitalnu tehnologiju.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Književno djelo za cjelovito čitanje (travanj)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</w:rPr>
            </w:pPr>
            <w:r>
              <w:rPr>
                <w:rFonts w:hint="default" w:ascii="Candara" w:hAnsi="Candara" w:cstheme="minorHAnsi"/>
                <w:color w:val="7F7F7F"/>
                <w:lang w:val="hr-HR"/>
              </w:rPr>
              <w:t>1</w:t>
            </w:r>
            <w:r>
              <w:rPr>
                <w:rFonts w:ascii="Candara" w:hAnsi="Candara" w:cstheme="minorHAnsi"/>
                <w:color w:val="7F7F7F"/>
              </w:rPr>
              <w:t>B, 1C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A.8.1. Učenik govori i razgovara u skladu sa svrhom govorenja i sudjeluje u planiranoj raspravi.</w:t>
            </w:r>
          </w:p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HJ OŠ B.8.1. Učenik obrazlaže odnos proživljenoga iskustva i iskustva stečenoga čitanjem književnih tekstova.</w:t>
            </w:r>
          </w:p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HJ OŠ B.8.2. Učenik interpretira književni tekst na temelju vlastitoga čitateljskog iskustva i znanja o književnosti.</w:t>
            </w:r>
          </w:p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B.3.2. Učenik razvija komunikacijske kompetencije i uvažavajuće odnose s drugima.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ikt D.3.3. Učenik stvara nove uratke i ideje složenije strukture. St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vara nove sadržaje (npr. grafičke prikaze, zvuk) i vizualne prikaze kad je prikladno kako bi podupro i razvio glavnu ideju ili temu slijedeći poznate upute.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A.3.3. Učenik samostalno oblikuje svoje ideje i kreativno pristupa rješavanju problema.</w:t>
            </w:r>
          </w:p>
        </w:tc>
      </w:tr>
    </w:tbl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tbl>
      <w:tblPr>
        <w:tblStyle w:val="13"/>
        <w:tblW w:w="14312" w:type="dxa"/>
        <w:tblInd w:w="0" w:type="dxa"/>
        <w:tblBorders>
          <w:top w:val="single" w:color="A5A5A5" w:themeColor="background1" w:themeShade="A6" w:sz="4" w:space="0"/>
          <w:left w:val="single" w:color="A5A5A5" w:themeColor="background1" w:themeShade="A6" w:sz="4" w:space="0"/>
          <w:bottom w:val="single" w:color="A5A5A5" w:themeColor="background1" w:themeShade="A6" w:sz="4" w:space="0"/>
          <w:right w:val="single" w:color="A5A5A5" w:themeColor="background1" w:themeShade="A6" w:sz="4" w:space="0"/>
          <w:insideH w:val="single" w:color="A5A5A5" w:themeColor="background1" w:themeShade="A6" w:sz="4" w:space="0"/>
          <w:insideV w:val="single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850"/>
        <w:gridCol w:w="3260"/>
        <w:gridCol w:w="1546"/>
        <w:gridCol w:w="1861"/>
        <w:gridCol w:w="2972"/>
      </w:tblGrid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3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7C8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</w:rPr>
              <w:t>5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. TEMA</w:t>
            </w:r>
          </w:p>
        </w:tc>
        <w:tc>
          <w:tcPr>
            <w:tcW w:w="3407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7C80"/>
            <w:vAlign w:val="center"/>
          </w:tcPr>
          <w:p>
            <w:pPr>
              <w:ind w:left="152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VRIJEME OSTVARIVANJA</w:t>
            </w:r>
          </w:p>
        </w:tc>
        <w:tc>
          <w:tcPr>
            <w:tcW w:w="297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7C80"/>
            <w:vAlign w:val="center"/>
          </w:tcPr>
          <w:p>
            <w:pPr>
              <w:ind w:left="22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</w:rPr>
              <w:t>UKUPAN BROJ SATI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3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40"/>
                <w:szCs w:val="40"/>
              </w:rPr>
              <w:t>Zakoračit ću hrabro</w:t>
            </w:r>
          </w:p>
        </w:tc>
        <w:tc>
          <w:tcPr>
            <w:tcW w:w="3407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112"/>
              <w:jc w:val="both"/>
              <w:rPr>
                <w:rFonts w:ascii="Candara" w:hAnsi="Candara" w:cs="Calibri"/>
                <w:b/>
                <w:color w:val="2F5597" w:themeColor="accent1" w:themeShade="BF"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8"/>
                <w:szCs w:val="28"/>
              </w:rPr>
              <w:t xml:space="preserve">svibanj – lipanj  </w:t>
            </w:r>
          </w:p>
        </w:tc>
        <w:tc>
          <w:tcPr>
            <w:tcW w:w="297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22"/>
              <w:jc w:val="both"/>
              <w:rPr>
                <w:rFonts w:hint="default" w:ascii="Candara" w:hAnsi="Candara" w:cs="Calibri"/>
                <w:b/>
                <w:color w:val="2F5597" w:themeColor="accent1" w:themeShade="BF"/>
                <w:sz w:val="40"/>
                <w:szCs w:val="40"/>
                <w:lang w:val="hr-HR"/>
              </w:rPr>
            </w:pPr>
            <w:r>
              <w:rPr>
                <w:rFonts w:hint="default" w:ascii="Candara" w:hAnsi="Candara" w:cs="Calibri"/>
                <w:b/>
                <w:color w:val="2F5597" w:themeColor="accent1" w:themeShade="BF"/>
                <w:sz w:val="28"/>
                <w:szCs w:val="28"/>
                <w:lang w:val="hr-HR"/>
              </w:rPr>
              <w:t>33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nastavna tema / tekstovi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broj sati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odgojno-obrazovni ishodi na razini predmetnoga kurikuluma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odgojno-obrazovna očekivanja međupredmetnih tema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b/>
                <w:color w:val="2E75B6" w:themeColor="accent5" w:themeShade="BF"/>
              </w:rPr>
            </w:pPr>
            <w:r>
              <w:rPr>
                <w:rFonts w:ascii="Candara" w:hAnsi="Candara" w:cstheme="minorHAnsi"/>
                <w:b/>
                <w:color w:val="2E75B6" w:themeColor="accent5" w:themeShade="BF"/>
              </w:rPr>
              <w:t>Zakoračit ću hrabro – uvod u petu cjelinu</w:t>
            </w:r>
          </w:p>
          <w:p>
            <w:pPr>
              <w:spacing w:line="276" w:lineRule="auto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 w:eastAsiaTheme="minorHAnsi"/>
                <w:color w:val="000000"/>
              </w:rPr>
            </w:pPr>
            <w:r>
              <w:rPr>
                <w:rFonts w:ascii="Candara" w:hAnsi="Candara" w:eastAsiaTheme="minorHAnsi"/>
                <w:color w:val="000000"/>
              </w:rPr>
              <w:t xml:space="preserve">OŠ HJ A.8.1. </w:t>
            </w:r>
            <w:r>
              <w:rPr>
                <w:rFonts w:ascii="Candara" w:hAnsi="Candara" w:eastAsiaTheme="minorHAnsi"/>
                <w:shd w:val="clear" w:color="auto" w:fill="FFFFFF"/>
              </w:rPr>
              <w:t>Učenik govori i razgovara u skladu sa svrhom govorenja i sudjeluje u planiranoj raspravi.</w:t>
            </w:r>
          </w:p>
          <w:p>
            <w:pPr>
              <w:rPr>
                <w:rFonts w:ascii="Candara" w:hAnsi="Candara" w:eastAsiaTheme="minorHAnsi" w:cstheme="minorHAnsi"/>
                <w:color w:val="000000" w:themeColor="text1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Theme="minorHAnsi"/>
                <w:lang w:bidi="en-US"/>
              </w:rPr>
              <w:t xml:space="preserve">OŠ HJ </w:t>
            </w:r>
            <w:r>
              <w:rPr>
                <w:rFonts w:ascii="Candara" w:hAnsi="Candara" w:eastAsiaTheme="minorHAnsi" w:cstheme="minorBidi"/>
                <w:lang w:bidi="en-US"/>
              </w:rPr>
              <w:t xml:space="preserve">A.8.2. </w:t>
            </w:r>
            <w:r>
              <w:rPr>
                <w:rFonts w:ascii="Candara" w:hAnsi="Candara" w:eastAsiaTheme="minorHAnsi" w:cstheme="minorBidi"/>
                <w:shd w:val="clear" w:color="auto" w:fill="FFFFFF"/>
                <w:lang w:bidi="en-US"/>
              </w:rPr>
              <w:t>Učenik sluša tekst, prosuđuje značenje teksta i i povezuje ga sa stečenim znanjem i iskustvom.</w:t>
            </w:r>
            <w:r>
              <w:rPr>
                <w:rFonts w:ascii="Candara" w:hAnsi="Candara" w:cs="Calibri" w:eastAsiaTheme="minorHAnsi"/>
                <w:color w:val="000000" w:themeColor="text1"/>
                <w:lang w:bidi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cstheme="minorHAnsi"/>
              </w:rPr>
            </w:pPr>
            <w:r>
              <w:rPr>
                <w:rFonts w:ascii="Candara" w:hAnsi="Candara" w:eastAsiaTheme="minorHAnsi"/>
                <w:lang w:bidi="en-US"/>
              </w:rPr>
              <w:t xml:space="preserve">OŠ HJ A.8.4. </w:t>
            </w:r>
            <w:r>
              <w:rPr>
                <w:rFonts w:ascii="Candara" w:hAnsi="Candara" w:eastAsiaTheme="minorHAnsi"/>
                <w:shd w:val="clear" w:color="auto" w:fill="FFFFFF"/>
                <w:lang w:bidi="en-US"/>
              </w:rPr>
              <w:t>Učenik piše raspravljačke tekstove u skladu s temom i prema planu.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andara" w:hAnsi="Candara" w:cs="T3Font_4" w:eastAsiaTheme="minorHAnsi"/>
              </w:rPr>
            </w:pPr>
            <w:r>
              <w:rPr>
                <w:rFonts w:ascii="Candara" w:hAnsi="Candara" w:cs="T3Font_4" w:eastAsiaTheme="minorHAnsi"/>
              </w:rPr>
              <w:t>osr B.3.2. Razvija komunikacijske kompetencije i uva</w:t>
            </w:r>
            <w:r>
              <w:rPr>
                <w:rFonts w:ascii="Candara" w:hAnsi="Candara" w:cs="T3Font_5" w:eastAsiaTheme="minorHAnsi"/>
              </w:rPr>
              <w:t>ž</w:t>
            </w:r>
            <w:r>
              <w:rPr>
                <w:rFonts w:ascii="Candara" w:hAnsi="Candara" w:cs="T3Font_4" w:eastAsiaTheme="minorHAnsi"/>
              </w:rPr>
              <w:t>avajuće odnose s drugima</w:t>
            </w:r>
          </w:p>
          <w:p>
            <w:pPr>
              <w:autoSpaceDE w:val="0"/>
              <w:autoSpaceDN w:val="0"/>
              <w:adjustRightInd w:val="0"/>
              <w:rPr>
                <w:rFonts w:ascii="Candara" w:hAnsi="Candara" w:cs="T3Font_4" w:eastAsiaTheme="minorHAnsi"/>
              </w:rPr>
            </w:pPr>
            <w:r>
              <w:rPr>
                <w:rFonts w:ascii="Candara" w:hAnsi="Candara" w:cs="T3Font_4" w:eastAsiaTheme="minorHAnsi"/>
              </w:rPr>
              <w:t>osr B.3.4. Suradnički uči i radi u timu.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bCs/>
                <w:color w:val="231F20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b/>
                <w:color w:val="2E75B6" w:themeColor="accent5" w:themeShade="BF"/>
              </w:rPr>
            </w:pPr>
            <w:r>
              <w:rPr>
                <w:rFonts w:ascii="Candara" w:hAnsi="Candara" w:cstheme="minorHAnsi"/>
              </w:rPr>
              <w:t xml:space="preserve">Richard Bach, </w:t>
            </w:r>
            <w:r>
              <w:rPr>
                <w:rFonts w:ascii="Candara" w:hAnsi="Candara" w:cstheme="minorHAnsi"/>
                <w:i/>
              </w:rPr>
              <w:t>Galeb Jonathan Livingston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A.8.2. Učenik sluša tekst, prosuđuje značenje teksta i povezuje ga sa stečenim znanjem i  iskustvom.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A.3.2. Učenik analizira povezanost misli – emocija – ponašanja.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B.3.1. Učenik obrazlaže i uvažava potrebe i osjećaje drugih.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B.3.2. Učenik razvija komunikacijske kompetencije i uvažavajuće odnose s drugima.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ikt A.3.1. Učenik samostalno odabire odgovarajuću digitalnu tehnologiju.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</w:rPr>
            </w:pPr>
            <w:r>
              <w:rPr>
                <w:rFonts w:ascii="Candara" w:hAnsi="Candara" w:cstheme="minorHAnsi"/>
              </w:rPr>
              <w:t xml:space="preserve">Neknjiževni tekst, </w:t>
            </w:r>
            <w:r>
              <w:rPr>
                <w:rFonts w:ascii="Candara" w:hAnsi="Candara" w:cstheme="minorHAnsi"/>
                <w:i/>
              </w:rPr>
              <w:t>Tinejdžeri koji mijenjaju svijet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OŠ HJ A.8.1. Učenik govori u skladu sa svrhom govorenja; primjenjuje vještine razgovora u skupini. </w:t>
            </w:r>
          </w:p>
          <w:p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čita tekst, organizira i objedinjuje važne podatke iz čitanoga teksta u sažetak.</w:t>
            </w:r>
          </w:p>
          <w:p>
            <w:pPr>
              <w:spacing w:line="276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C.8.1. Učenik objašnjava utjecaj medijskih poruka na oblikovanje vlastitih stavova.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C.8.2. Učenik objašnjava popularnokulturne tekstove u kontekstu vlastitoga društvenog okružja.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b/>
                <w:bCs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b/>
                <w:bCs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ikt A.3.1. Učenik samostalno odabire odgovarajuću digitalnu tehnologiju.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Životopis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/>
                <w:b/>
                <w:bCs/>
                <w:lang w:eastAsia="hr-HR"/>
              </w:rPr>
            </w:pPr>
            <w:r>
              <w:rPr>
                <w:rFonts w:ascii="Candara" w:hAnsi="Candara"/>
                <w:lang w:eastAsia="hr-HR"/>
              </w:rPr>
              <w:t>OŠ HJ A.8.1. Učenik govori i razgovara u skladu sa svrhom govorenja i sudjeluje u planiranoj raspravi.</w:t>
            </w:r>
          </w:p>
          <w:p>
            <w:pPr>
              <w:rPr>
                <w:rFonts w:ascii="Candara" w:hAnsi="Candara"/>
                <w:b/>
                <w:bCs/>
                <w:lang w:eastAsia="hr-HR"/>
              </w:rPr>
            </w:pPr>
            <w:r>
              <w:rPr>
                <w:rFonts w:ascii="Candara" w:hAnsi="Candara" w:cstheme="minorHAnsi"/>
                <w:color w:val="000000" w:themeColor="text1"/>
                <w:lang w:eastAsia="hr-HR"/>
                <w14:textFill>
                  <w14:solidFill>
                    <w14:schemeClr w14:val="tx1"/>
                  </w14:solidFill>
                </w14:textFill>
              </w:rPr>
              <w:t xml:space="preserve">OŠ HJ A.8.3. </w:t>
            </w:r>
            <w:r>
              <w:rPr>
                <w:rFonts w:ascii="Candara" w:hAnsi="Candara"/>
                <w:shd w:val="clear" w:color="auto" w:fill="FFFFFF"/>
                <w:lang w:eastAsia="hr-HR"/>
              </w:rPr>
              <w:t>Učenik čita tekst, prosuđuje značenje teksta i povezuje ga s prethodnim znanjem i iskustvom.</w:t>
            </w:r>
          </w:p>
          <w:p>
            <w:pPr>
              <w:rPr>
                <w:rFonts w:ascii="Candara" w:hAnsi="Candara"/>
                <w:shd w:val="clear" w:color="auto" w:fill="FFFFFF"/>
              </w:rPr>
            </w:pPr>
            <w:r>
              <w:rPr>
                <w:rFonts w:ascii="Candara" w:hAnsi="Candara" w:cstheme="minorHAnsi"/>
                <w:color w:val="000000" w:themeColor="text1"/>
                <w:lang w:eastAsia="hr-HR"/>
                <w14:textFill>
                  <w14:solidFill>
                    <w14:schemeClr w14:val="tx1"/>
                  </w14:solidFill>
                </w14:textFill>
              </w:rPr>
              <w:t xml:space="preserve">OŠ HJ A.8.4. </w:t>
            </w:r>
            <w:r>
              <w:rPr>
                <w:rFonts w:ascii="Candara" w:hAnsi="Candara"/>
                <w:lang w:eastAsia="hr-HR"/>
              </w:rPr>
              <w:t xml:space="preserve"> Učenik piše raspravljačke tekstove u skladu s temom i prema planu.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59" w:lineRule="auto"/>
              <w:rPr>
                <w:rFonts w:ascii="Candara" w:hAnsi="Candara" w:cs="Calibri"/>
                <w:b/>
                <w:bCs/>
                <w:lang w:eastAsia="hr-HR"/>
              </w:rPr>
            </w:pPr>
            <w:r>
              <w:rPr>
                <w:rFonts w:ascii="Candara" w:hAnsi="Candara" w:cs="Calibri"/>
                <w:lang w:eastAsia="hr-HR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  <w:p>
            <w:pPr>
              <w:spacing w:line="259" w:lineRule="auto"/>
              <w:rPr>
                <w:rFonts w:ascii="Candara" w:hAnsi="Candara" w:cs="Calibri"/>
                <w:b/>
                <w:bCs/>
                <w:lang w:eastAsia="hr-HR"/>
              </w:rPr>
            </w:pPr>
            <w:r>
              <w:rPr>
                <w:rFonts w:ascii="Candara" w:hAnsi="Candara" w:cs="Calibri"/>
                <w:lang w:eastAsia="hr-HR"/>
              </w:rPr>
              <w:t>uku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59" w:lineRule="auto"/>
              <w:rPr>
                <w:rFonts w:ascii="Candara" w:hAnsi="Candara" w:cs="Calibri"/>
                <w:b/>
                <w:bCs/>
                <w:lang w:eastAsia="hr-HR"/>
              </w:rPr>
            </w:pPr>
            <w:r>
              <w:rPr>
                <w:rFonts w:ascii="Candara" w:hAnsi="Candara" w:cs="Calibri"/>
                <w:lang w:eastAsia="hr-HR"/>
              </w:rPr>
              <w:t>ikt A.3.1. Učenik samostalno odabire odgovarajuću digitalnu tehnologiju.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 w:cs="Calibri"/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Samostalno pisano izražavanje na zadanu temu – pisanje životopisa</w:t>
            </w:r>
          </w:p>
          <w:p>
            <w:pPr>
              <w:spacing w:line="276" w:lineRule="auto"/>
              <w:rPr>
                <w:rFonts w:hint="default"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Samovrednovanje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 xml:space="preserve"> 1C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A.8.4. Učenik određuje način pristupa temi i s tim usklađuje stilski izraz; piše tekst u zadanim veličinama s obzirom na vrijeme i dužinu teksta.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A.3.2. Učenik se koristi različitim strategijama učenja i primjenjuje ih u ostvarivanju ciljeva učenja.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Harry Chapin,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Cvijeće je crveno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A.3.1. Učenik razvija sliku o sebi: povezuje društvene norme i prihvaćenost.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A.3.3. Učenik razvija osobne potencijale.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FF0000"/>
              </w:rPr>
              <w:t>Druga školska zadaća s ispravkom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2C,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A.8.4. Učenik piše raspravljačke tekstove u skladu s temom i prema planu izražavajući vlastiti stav; piše tekst u zadanim veličinama s obzirom na vrijeme i dužinu teksta.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A.3.2. Učenik se koristi različitim strategijama učenja i primjenjuje ih u ostvarivanju ciljeva učenja.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Podrijetlo riječi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/>
                <w:b/>
                <w:bCs/>
                <w:lang w:eastAsia="hr-HR"/>
              </w:rPr>
            </w:pPr>
            <w:r>
              <w:rPr>
                <w:rFonts w:ascii="Candara" w:hAnsi="Candara"/>
                <w:lang w:eastAsia="hr-HR"/>
              </w:rPr>
              <w:t>OŠ HJ A.8.1. Učenik govori i razgovara u skladu sa svrhom govorenja i sudjeluje u planiranoj raspravi.</w:t>
            </w:r>
          </w:p>
          <w:p>
            <w:pPr>
              <w:rPr>
                <w:rFonts w:ascii="Candara" w:hAnsi="Candara"/>
                <w:b/>
                <w:bCs/>
                <w:lang w:eastAsia="hr-HR"/>
              </w:rPr>
            </w:pPr>
            <w:r>
              <w:rPr>
                <w:rFonts w:ascii="Candara" w:hAnsi="Candara"/>
                <w:lang w:eastAsia="hr-HR"/>
              </w:rPr>
              <w:t xml:space="preserve">OŠ HJ A.8.2. </w:t>
            </w:r>
            <w:r>
              <w:rPr>
                <w:rFonts w:ascii="Candara" w:hAnsi="Candara" w:eastAsiaTheme="minorHAnsi" w:cstheme="minorBidi"/>
              </w:rPr>
              <w:t>Učenik sluša tekst, prosuđuje značenje teksta i i povezuje ga sa stečenim znanjem i iskustvom.</w:t>
            </w:r>
          </w:p>
          <w:p>
            <w:pPr>
              <w:rPr>
                <w:rFonts w:ascii="Candara" w:hAnsi="Candara"/>
                <w:b/>
                <w:bCs/>
                <w:lang w:eastAsia="hr-HR"/>
              </w:rPr>
            </w:pPr>
            <w:r>
              <w:rPr>
                <w:rFonts w:ascii="Candara" w:hAnsi="Candara" w:cstheme="minorHAnsi"/>
                <w:lang w:eastAsia="hr-HR"/>
              </w:rPr>
              <w:t xml:space="preserve">OŠ HJ A.8.3. </w:t>
            </w:r>
            <w:r>
              <w:rPr>
                <w:rFonts w:ascii="Candara" w:hAnsi="Candara"/>
                <w:lang w:eastAsia="hr-HR"/>
              </w:rPr>
              <w:t xml:space="preserve"> </w:t>
            </w:r>
            <w:r>
              <w:rPr>
                <w:rFonts w:ascii="Candara" w:hAnsi="Candara"/>
                <w:shd w:val="clear" w:color="auto" w:fill="FFFFFF"/>
                <w:lang w:eastAsia="hr-HR"/>
              </w:rPr>
              <w:t xml:space="preserve"> Učenik čita tekst, prosuđuje značenje teksta i povezuje ga s prethodnim znanjem i iskustvom.</w:t>
            </w:r>
          </w:p>
          <w:p>
            <w:pPr>
              <w:rPr>
                <w:color w:val="231F20"/>
                <w:shd w:val="clear" w:color="auto" w:fill="FFFFFF"/>
              </w:rPr>
            </w:pPr>
            <w:r>
              <w:rPr>
                <w:rFonts w:ascii="Candara" w:hAnsi="Candara" w:eastAsiaTheme="minorHAnsi" w:cstheme="minorBidi"/>
                <w:color w:val="231F20"/>
              </w:rPr>
              <w:t>OŠ HJ A.8.6. Učenik uspoređuje različite odnose među riječima te objašnjava njihovo značenje u različitim kontekstima.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59" w:lineRule="auto"/>
              <w:rPr>
                <w:rFonts w:ascii="Candara" w:hAnsi="Candara" w:cs="Calibri"/>
                <w:b/>
                <w:bCs/>
                <w:lang w:eastAsia="hr-HR"/>
              </w:rPr>
            </w:pPr>
            <w:r>
              <w:rPr>
                <w:rFonts w:ascii="Candara" w:hAnsi="Candara" w:cs="Calibri"/>
                <w:lang w:eastAsia="hr-HR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  <w:p>
            <w:pPr>
              <w:spacing w:line="259" w:lineRule="auto"/>
              <w:rPr>
                <w:rFonts w:ascii="Candara" w:hAnsi="Candara" w:cs="Calibri"/>
                <w:b/>
                <w:bCs/>
                <w:lang w:eastAsia="hr-HR"/>
              </w:rPr>
            </w:pPr>
            <w:r>
              <w:rPr>
                <w:rFonts w:ascii="Candara" w:hAnsi="Candara" w:cs="Calibri"/>
                <w:lang w:eastAsia="hr-HR"/>
              </w:rPr>
              <w:t>ikt A.3.1. Učenik samostalno odabire odgovarajuću digitalnu tehnologiju.</w:t>
            </w:r>
          </w:p>
          <w:p>
            <w:pPr>
              <w:pStyle w:val="21"/>
              <w:spacing w:before="0" w:beforeAutospacing="0" w:after="0" w:afterAutospacing="0" w:line="276" w:lineRule="auto"/>
              <w:rPr>
                <w:rFonts w:ascii="Candara" w:hAnsi="Candara"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</w:rPr>
              <w:t xml:space="preserve">Animirani film – Dušan Vukotić, </w:t>
            </w:r>
            <w:r>
              <w:rPr>
                <w:rFonts w:ascii="Candara" w:hAnsi="Candara" w:cstheme="minorHAnsi"/>
                <w:i/>
              </w:rPr>
              <w:t>Surogat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A.8.1. Učenik govori i razgovara u skladu sa svrhom govorenja i primjenjuje vještine razgovora u skupini.</w:t>
            </w:r>
          </w:p>
          <w:p>
            <w:pPr>
              <w:shd w:val="clear" w:color="auto" w:fill="FFFFFF"/>
              <w:spacing w:after="48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C.8.1. Učenik objašnjava utjecaj medijskih poruka na oblikovanje vlastitih stavova.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A.3.1. Učenik razvija sliku o sebi.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A.3.3. Učenik razvija osobne potencijale.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ikt A.3.1. Učenik samostalno odabire odgovarajuću digitalnu tehnologiju.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William Shakespeare,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Romeo i Giulietta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</w:rPr>
              <w:t>1A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textAlignment w:val="baseline"/>
              <w:rPr>
                <w:rFonts w:ascii="Candara" w:hAnsi="Candara"/>
                <w:b/>
                <w:bCs/>
                <w:color w:val="231F20"/>
                <w:shd w:val="clear" w:color="auto" w:fill="FFFFFF"/>
                <w:lang w:eastAsia="hr-HR"/>
              </w:rPr>
            </w:pPr>
            <w:r>
              <w:rPr>
                <w:rFonts w:ascii="Candara" w:hAnsi="Candara"/>
                <w:color w:val="231F20"/>
                <w:shd w:val="clear" w:color="auto" w:fill="FFFFFF"/>
                <w:lang w:eastAsia="hr-HR"/>
              </w:rPr>
              <w:t>osr A.3.2.; osr A.3.3.</w:t>
            </w:r>
          </w:p>
          <w:p>
            <w:pPr>
              <w:shd w:val="clear" w:color="auto" w:fill="FFFFFF"/>
              <w:textAlignment w:val="baseline"/>
              <w:rPr>
                <w:rFonts w:ascii="Candara" w:hAnsi="Candara"/>
                <w:color w:val="231F20"/>
                <w:shd w:val="clear" w:color="auto" w:fill="FFFFFF"/>
                <w:lang w:eastAsia="hr-HR"/>
              </w:rPr>
            </w:pPr>
            <w:r>
              <w:rPr>
                <w:rFonts w:ascii="Candara" w:hAnsi="Candara" w:eastAsiaTheme="minorHAnsi" w:cstheme="minorBidi"/>
                <w:color w:val="231F20"/>
                <w:lang w:bidi="en-US"/>
              </w:rPr>
              <w:t>–</w:t>
            </w:r>
            <w:r>
              <w:rPr>
                <w:rFonts w:ascii="Candara" w:hAnsi="Candara"/>
                <w:color w:val="231F20"/>
                <w:shd w:val="clear" w:color="auto" w:fill="FFFFFF"/>
                <w:lang w:eastAsia="hr-HR"/>
              </w:rPr>
              <w:t xml:space="preserve"> objašnjava osobine i ponašanja koji pridonose uspostavljanju bliskih odnosa i veza</w:t>
            </w:r>
          </w:p>
          <w:p>
            <w:pPr>
              <w:shd w:val="clear" w:color="auto" w:fill="FFFFFF"/>
              <w:textAlignment w:val="baseline"/>
              <w:rPr>
                <w:rFonts w:ascii="Candara" w:hAnsi="Candara"/>
                <w:color w:val="231F20"/>
                <w:shd w:val="clear" w:color="auto" w:fill="FFFFFF"/>
                <w:lang w:eastAsia="hr-HR"/>
              </w:rPr>
            </w:pPr>
            <w:r>
              <w:rPr>
                <w:rFonts w:ascii="Candara" w:hAnsi="Candara" w:eastAsiaTheme="minorHAnsi" w:cstheme="minorBidi"/>
                <w:color w:val="231F20"/>
                <w:lang w:bidi="en-US"/>
              </w:rPr>
              <w:t>–</w:t>
            </w:r>
            <w:r>
              <w:rPr>
                <w:rFonts w:ascii="Candara" w:hAnsi="Candara"/>
                <w:color w:val="231F20"/>
                <w:shd w:val="clear" w:color="auto" w:fill="FFFFFF"/>
                <w:lang w:eastAsia="hr-HR"/>
              </w:rPr>
              <w:t xml:space="preserve"> objašnjava kako razriješiti sukobe na miran i staložen način</w:t>
            </w:r>
          </w:p>
          <w:p>
            <w:pPr>
              <w:shd w:val="clear" w:color="auto" w:fill="FFFFFF"/>
              <w:textAlignment w:val="baseline"/>
              <w:rPr>
                <w:rFonts w:ascii="Candara" w:hAnsi="Candara"/>
                <w:color w:val="231F20"/>
                <w:shd w:val="clear" w:color="auto" w:fill="FFFFFF"/>
                <w:lang w:eastAsia="hr-HR"/>
              </w:rPr>
            </w:pPr>
            <w:r>
              <w:rPr>
                <w:rFonts w:ascii="Candara" w:hAnsi="Candara" w:eastAsiaTheme="minorHAnsi" w:cstheme="minorBidi"/>
                <w:color w:val="231F20"/>
                <w:lang w:bidi="en-US"/>
              </w:rPr>
              <w:t>–</w:t>
            </w:r>
            <w:r>
              <w:rPr>
                <w:rFonts w:ascii="Candara" w:hAnsi="Candara"/>
                <w:color w:val="231F20"/>
                <w:shd w:val="clear" w:color="auto" w:fill="FFFFFF"/>
                <w:lang w:eastAsia="hr-HR"/>
              </w:rPr>
              <w:t xml:space="preserve"> razlikuje racionalni i emocionalni pristup u donošenju odluka</w:t>
            </w:r>
          </w:p>
          <w:p>
            <w:pPr>
              <w:shd w:val="clear" w:color="auto" w:fill="FFFFFF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</w:t>
            </w:r>
          </w:p>
          <w:p>
            <w:pPr>
              <w:shd w:val="clear" w:color="auto" w:fill="FFFFFF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Upravljanje informacijama</w:t>
            </w:r>
          </w:p>
          <w:p>
            <w:pPr>
              <w:shd w:val="clear" w:color="auto" w:fill="FFFFFF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– samostalno traži nove informacije iz različitih izvora, transformira ih u novo znanje i uspješno primjenjuje pri rješavanju problema.</w:t>
            </w:r>
          </w:p>
          <w:p>
            <w:pPr>
              <w:autoSpaceDE w:val="0"/>
              <w:autoSpaceDN w:val="0"/>
              <w:adjustRightInd w:val="0"/>
              <w:rPr>
                <w:rFonts w:ascii="Candara" w:hAnsi="Candara" w:eastAsiaTheme="minorHAnsi" w:cstheme="minorBidi"/>
                <w:color w:val="231F20"/>
                <w:lang w:bidi="en-US"/>
              </w:rPr>
            </w:pPr>
            <w:r>
              <w:rPr>
                <w:rFonts w:ascii="Candara" w:hAnsi="Candara" w:eastAsiaTheme="minorHAnsi" w:cstheme="minorBidi"/>
                <w:color w:val="231F20"/>
                <w:lang w:bidi="en-US"/>
              </w:rPr>
              <w:t>– kritički promišlja i vrednuje ideje uz podršku učitelja; svoje mišljenje temelji na argumentima</w:t>
            </w:r>
          </w:p>
          <w:p>
            <w:pPr>
              <w:rPr>
                <w:rFonts w:ascii="Candara" w:hAnsi="Candara" w:cs="Calibri"/>
                <w:b/>
                <w:lang w:eastAsia="hr-HR"/>
              </w:rPr>
            </w:pPr>
            <w:r>
              <w:rPr>
                <w:rFonts w:ascii="Candara" w:hAnsi="Candara" w:cs="Calibri"/>
                <w:lang w:eastAsia="hr-HR"/>
              </w:rPr>
              <w:t>ikt A.3.1. Učenik samostalno odabire odgovarajuću digitalnu tehnologiju.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Odnosi među riječima 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A.8.1. Učenik govori i razgovara u skladu sa svrhom govorenja i primjenjuje vještine razgovora u skupini.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A.8.3. Učenik organizira i objedinjuje važne podatke iz čitanoga teksta u sažetak.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A.8.6. Učenik uspoređuje različite odnose među riječima te objašnjava njihovo značenje u različitim kontekstima.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  <w:lang w:val="en-US"/>
              </w:rPr>
              <w:t>uku A.3.1. Učenik samostalno traži nove informacije iz različitih izvora, transformira ih u novo znanje i uspješno primjenjuje pri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</w:rPr>
              <w:t>Književno djelo za cjelovito čitanje (svibanj)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theme="minorHAnsi"/>
                <w:color w:val="7F7F7F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OŠ HJ A.8.1. Učenik govori i razgovara u skladu sa svrhom govorenja i sudjeluje u planiranoj raspravi.</w:t>
            </w:r>
          </w:p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HJ OŠ B.8.1. Učenik obrazlaže odnos proživljenoga iskustva i iskustva stečenoga čitanjem književnih tekstova.</w:t>
            </w:r>
          </w:p>
          <w:p>
            <w:pPr>
              <w:shd w:val="clear" w:color="auto" w:fill="FFFFFF"/>
              <w:spacing w:after="48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HJ OŠ B.8.2. Učenik interpretira književni tekst na temelju vlastitoga čitateljskog iskustva i znanja o književnosti.</w:t>
            </w:r>
          </w:p>
          <w:p>
            <w:pPr>
              <w:shd w:val="clear" w:color="auto" w:fill="FFFFFF"/>
              <w:spacing w:after="48"/>
              <w:rPr>
                <w:rFonts w:ascii="Candara" w:hAnsi="Candara"/>
                <w:color w:val="231F20"/>
                <w:shd w:val="clear" w:color="auto" w:fill="FFFFFF"/>
              </w:rPr>
            </w:pP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osr B.3.2. Učenik razvija komunikacijske kompetencije i uvažavajuće odnose s drugima.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ikt D.3.3. Učenik stvara nove uratke i ideje složenije strukture. St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vara nove sadržaje (npr. grafičke prikaze, zvuk) i vizualne prikaze kad je prikladno kako bi podupro i razvio glavnu ideju ili temu slijedeći poznate upute.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val="en-US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</w:rPr>
              <w:t xml:space="preserve">Usmena (narodna) balada, </w:t>
            </w:r>
            <w:r>
              <w:rPr>
                <w:rFonts w:ascii="Candara" w:hAnsi="Candara" w:cs="Calibri"/>
                <w:i/>
              </w:rPr>
              <w:t>Asanaginica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  <w:p>
            <w:pPr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HJ OŠ B.8.4. Učenik se stvaralački izražava prema vlastitom interesu potaknut 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goo A.3.3. Učenik promiče ljudska prava.</w:t>
            </w:r>
          </w:p>
          <w:p>
            <w:pPr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goo A.3.5. Učenik promiče ravnopravnost spolova.</w:t>
            </w:r>
          </w:p>
          <w:p>
            <w:pPr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A.3.1. Učenik razvija sliku o sebi.</w:t>
            </w:r>
          </w:p>
          <w:p>
            <w:pPr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A.3.3. Učenik razvija osobne potencijale.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</w:rPr>
              <w:t xml:space="preserve">Francisco X. Stork, </w:t>
            </w:r>
            <w:r>
              <w:rPr>
                <w:rFonts w:ascii="Candara" w:hAnsi="Candara" w:cs="Calibri"/>
                <w:i/>
              </w:rPr>
              <w:t>Marcelo u stvarnome svijetu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/>
                <w:b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A.8.2. Učenik sluša tekst, prosuđuje značenje teksta i povezuje ga sa stečenim znanjem i  iskustvom.</w:t>
            </w:r>
          </w:p>
          <w:p>
            <w:pPr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/>
                <w:b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A.3.1. Razvija sliku o sebi: povezuje društvene norme i prihvaćenost.</w:t>
            </w:r>
          </w:p>
          <w:p>
            <w:pPr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osr A.3.3. Razvija osobne potencijale: uviđa što želi unaprijediti u svome ponašanju.</w:t>
            </w:r>
          </w:p>
          <w:p>
            <w:pPr>
              <w:rPr>
                <w:rFonts w:ascii="Candara" w:hAnsi="Candara"/>
                <w:color w:val="231F20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Frazemi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/>
                <w:b/>
                <w:bCs/>
                <w:lang w:eastAsia="hr-HR"/>
              </w:rPr>
            </w:pPr>
            <w:r>
              <w:rPr>
                <w:rFonts w:ascii="Candara" w:hAnsi="Candara"/>
                <w:lang w:eastAsia="hr-HR"/>
              </w:rPr>
              <w:t>OŠ HJ A.8.1. Učenik govori i razgovara u skladu sa svrhom govorenja i sudjeluje u planiranoj raspravi.</w:t>
            </w:r>
          </w:p>
          <w:p>
            <w:pPr>
              <w:rPr>
                <w:rFonts w:ascii="Candara" w:hAnsi="Candara"/>
                <w:b/>
                <w:bCs/>
                <w:lang w:eastAsia="hr-HR"/>
              </w:rPr>
            </w:pPr>
            <w:r>
              <w:rPr>
                <w:rFonts w:ascii="Candara" w:hAnsi="Candara" w:cstheme="minorHAnsi"/>
                <w:lang w:eastAsia="hr-HR"/>
              </w:rPr>
              <w:t xml:space="preserve">OŠ HJ A.8.3. </w:t>
            </w:r>
            <w:r>
              <w:rPr>
                <w:rFonts w:ascii="Candara" w:hAnsi="Candara"/>
                <w:shd w:val="clear" w:color="auto" w:fill="FFFFFF"/>
                <w:lang w:eastAsia="hr-HR"/>
              </w:rPr>
              <w:t>Učenik čita tekst, prosuđuje značenje teksta i povezuje ga s prethodnim znanjem i iskustvom.</w:t>
            </w:r>
          </w:p>
          <w:p>
            <w:pPr>
              <w:rPr>
                <w:color w:val="231F20"/>
                <w:shd w:val="clear" w:color="auto" w:fill="FFFFFF"/>
              </w:rPr>
            </w:pPr>
            <w:r>
              <w:rPr>
                <w:rFonts w:ascii="Candara" w:hAnsi="Candara" w:eastAsiaTheme="minorHAnsi" w:cstheme="minorBidi"/>
                <w:color w:val="231F20"/>
              </w:rPr>
              <w:t>OŠ HJ A.8.6. Učenik uspoređuje različite odnose među riječima te objašnjava njihovo značenje u različitim kontekstima.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59" w:lineRule="auto"/>
              <w:rPr>
                <w:rFonts w:ascii="Candara" w:hAnsi="Candara" w:cs="Calibri"/>
                <w:bCs/>
                <w:lang w:eastAsia="hr-HR"/>
              </w:rPr>
            </w:pPr>
            <w:r>
              <w:rPr>
                <w:rFonts w:ascii="Candara" w:hAnsi="Candara" w:cs="Calibri"/>
                <w:lang w:eastAsia="hr-HR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  <w:p>
            <w:pPr>
              <w:spacing w:line="259" w:lineRule="auto"/>
              <w:rPr>
                <w:rFonts w:ascii="Candara" w:hAnsi="Candara" w:cs="Calibri"/>
                <w:b/>
                <w:bCs/>
                <w:lang w:eastAsia="hr-HR"/>
              </w:rPr>
            </w:pPr>
            <w:r>
              <w:rPr>
                <w:rFonts w:ascii="Candara" w:hAnsi="Candara" w:cs="Calibri"/>
                <w:lang w:eastAsia="hr-HR"/>
              </w:rPr>
              <w:t>uku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59" w:lineRule="auto"/>
              <w:rPr>
                <w:rFonts w:ascii="Candara" w:hAnsi="Candara" w:cs="Calibri"/>
                <w:b/>
                <w:bCs/>
                <w:lang w:eastAsia="hr-HR"/>
              </w:rPr>
            </w:pPr>
            <w:r>
              <w:rPr>
                <w:rFonts w:ascii="Candara" w:hAnsi="Candara" w:cs="Calibri"/>
                <w:lang w:eastAsia="hr-HR"/>
              </w:rPr>
              <w:t>ikt A.3.1. Učenik samostalno odabire odgovarajuću digitalnu tehnologiju.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 w:cs="Calibri"/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Ponavljanje jezičnoga gradiva osmoga razreda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3</w:t>
            </w:r>
            <w:bookmarkStart w:id="0" w:name="_GoBack"/>
            <w:bookmarkEnd w:id="0"/>
            <w:r>
              <w:rPr>
                <w:rFonts w:ascii="Candara" w:hAnsi="Candara" w:cs="Calibri"/>
                <w:color w:val="7F7F7F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OŠ HJ A.8.4. Učenik točno piše veliko početno slovo u jednorječnim i višerječnim imenima i pravopisne znakove u rečenici. </w:t>
            </w:r>
          </w:p>
          <w:p>
            <w:pPr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A.8.5. Učenik oblikuje tekst i primjenjuje znanja o rečenicama po sastavu na oglednim i čestim primjerima.</w:t>
            </w:r>
          </w:p>
          <w:p>
            <w:pPr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A.8.6. Učenik objašnjava značenje riječi i njihovu ulogu u rečenici radi razumijevanja i stvaranja tekstova.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uku A.3.2. Učenik se koristi različitim strategijama učenja i primjenjuje ih u ostvarivanju ciljeva učenja.</w:t>
            </w:r>
          </w:p>
          <w:p>
            <w:pPr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uku B.3.4. Učenik samovrednuje proces učenja i svoje rezultate, procjenjuje ostvareni napredak te na temelju toga planira buduće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FF0000"/>
              </w:rPr>
              <w:t>Zadatci za vrednovanje učeničkih postignuća s ispravkom (završna provjera znanja)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1C, 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OŠ HJ A.8.4. Učenik točno piše veliko početno slovo u jednorječnim i višerječnim imenima i pravopisne znakove u rečenici. </w:t>
            </w:r>
          </w:p>
          <w:p>
            <w:pPr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A.8.5. Učenik oblikuje tekst i primjenjuje znanja o rečenicama po sastavu na oglednim i čestim primjerima.</w:t>
            </w:r>
          </w:p>
          <w:p>
            <w:pPr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A.8.6. Učenik objašnjava značenje riječi i njihovu ulogu u rečenici radi razumijevanja i stvaranja tekstova.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uku A.3.2. Učenik se koristi različitim strategijama učenja i primjenjuje ih u ostvarivanju ciljeva učenja.</w:t>
            </w:r>
          </w:p>
          <w:p>
            <w:pPr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uku B.3.4. Učenik samovrednuje proces učenja i svoje rezultate, procjenjuje ostvareni napredak te na temelju toga planira buduće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</w:rPr>
              <w:t>Ponavljamo književne pojmove na kraju osmoga razreda (radna bilježnica)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osr B.3.4. Učenik suradnički uči i radi u timu.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August Šenoa, </w:t>
            </w:r>
            <w:r>
              <w:rPr>
                <w:rFonts w:ascii="Candara" w:hAnsi="Candara" w:cstheme="minorHAns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Budi svoj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>
            <w:pPr>
              <w:spacing w:line="276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A.3.1.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Upravljanje informacijama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– samostalno traži nove informacije iz različitih izvora, transformira ih u novo znanje i uspješno primjenjuje pri rješavanju problema.</w:t>
            </w:r>
          </w:p>
          <w:p>
            <w:pPr>
              <w:autoSpaceDE w:val="0"/>
              <w:autoSpaceDN w:val="0"/>
              <w:adjustRightInd w:val="0"/>
              <w:rPr>
                <w:rFonts w:ascii="Candara" w:hAnsi="Candara" w:eastAsiaTheme="minorHAnsi" w:cstheme="minorBidi"/>
                <w:color w:val="231F20"/>
                <w:lang w:bidi="en-US"/>
              </w:rPr>
            </w:pPr>
            <w:r>
              <w:rPr>
                <w:rFonts w:ascii="Candara" w:hAnsi="Candara" w:eastAsiaTheme="minorHAnsi" w:cstheme="minorBidi"/>
                <w:color w:val="231F20"/>
                <w:lang w:bidi="en-US"/>
              </w:rPr>
              <w:t>– kritički promišlja i vrednuje ideje uz podršku učitelja; svoje mišljenje temelji na argumentima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A.3.4.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Kritičko mišljenje</w:t>
            </w:r>
          </w:p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– kritički promišlja i vrednuje ideje uz podršku učitelja</w:t>
            </w:r>
          </w:p>
          <w:p>
            <w:pPr>
              <w:autoSpaceDE w:val="0"/>
              <w:autoSpaceDN w:val="0"/>
              <w:adjustRightInd w:val="0"/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en-US"/>
              </w:rPr>
            </w:pPr>
            <w:r>
              <w:rPr>
                <w:rFonts w:ascii="Candara" w:hAnsi="Candara" w:eastAsiaTheme="minorHAnsi" w:cstheme="minorBidi"/>
                <w:color w:val="231F20"/>
                <w:lang w:bidi="en-US"/>
              </w:rPr>
              <w:t xml:space="preserve">–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en-US"/>
              </w:rPr>
              <w:t>povezuje novo znanje i vještine s prethodnim znanjima i iskustvima.</w:t>
            </w:r>
          </w:p>
          <w:p>
            <w:pPr>
              <w:autoSpaceDE w:val="0"/>
              <w:autoSpaceDN w:val="0"/>
              <w:adjustRightInd w:val="0"/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en-US"/>
              </w:rPr>
              <w:t>Zdravlje B.3.2.C</w:t>
            </w:r>
          </w:p>
          <w:p>
            <w:pPr>
              <w:autoSpaceDE w:val="0"/>
              <w:autoSpaceDN w:val="0"/>
              <w:adjustRightInd w:val="0"/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en-US"/>
              </w:rPr>
              <w:t>Mentalno i socijalno zdravlje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71" w:hanging="171"/>
              <w:contextualSpacing/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en-US"/>
              </w:rPr>
              <w:t>prihvaća svoju osobnost i gradi svoj identitet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71" w:hanging="171"/>
              <w:contextualSpacing/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en-US"/>
              </w:rPr>
              <w:t>odabire vještine i tehnike kojima jača samopouzdanje i samopoštovanje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71" w:hanging="171"/>
              <w:contextualSpacing/>
              <w:rPr>
                <w:rFonts w:ascii="Candara" w:hAnsi="Candara" w:eastAsiaTheme="minorHAnsi" w:cstheme="minorBidi"/>
                <w:color w:val="231F20"/>
                <w:sz w:val="22"/>
                <w:szCs w:val="22"/>
                <w:shd w:val="clear" w:color="auto" w:fill="FFFFFF"/>
                <w:lang w:bidi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en-US"/>
              </w:rPr>
              <w:t>kontrolira emocije.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2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Zaključivanje ocjena</w:t>
            </w:r>
          </w:p>
        </w:tc>
        <w:tc>
          <w:tcPr>
            <w:tcW w:w="85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</w:rPr>
            </w:pPr>
            <w:r>
              <w:rPr>
                <w:rFonts w:ascii="Candara" w:hAnsi="Candara" w:cs="Calibri"/>
                <w:color w:val="7F7F7F"/>
              </w:rPr>
              <w:t>1C</w:t>
            </w:r>
          </w:p>
        </w:tc>
        <w:tc>
          <w:tcPr>
            <w:tcW w:w="480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A.8.1. Učenik govori i razgovara u skladu sa svrhom govorenja i sudjeluje u planiranoj raspravi.</w:t>
            </w:r>
          </w:p>
        </w:tc>
        <w:tc>
          <w:tcPr>
            <w:tcW w:w="4833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 xml:space="preserve">osr A.4.4. Upravlja svojim obrazovnim i profesionalnim putem.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Analizira važnost radnih navika za uspjeh u učenju i radu.</w:t>
            </w:r>
          </w:p>
          <w:p>
            <w:pPr>
              <w:shd w:val="clear" w:color="auto" w:fill="FFFFFF"/>
              <w:spacing w:line="276" w:lineRule="auto"/>
              <w:textAlignment w:val="baseline"/>
              <w:rPr>
                <w:rFonts w:ascii="Candara" w:hAnsi="Candara"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  <w:lang w:eastAsia="hr-HR"/>
              </w:rPr>
              <w:t>uku B.3.4. Učenik samovrednuje proces učenja i svoje rezultate, procjenjuje ostvareni napredak te na temelju toga planira buduće učenje.</w:t>
            </w:r>
          </w:p>
        </w:tc>
      </w:tr>
    </w:tbl>
    <w:p>
      <w:pPr>
        <w:rPr>
          <w:rFonts w:ascii="Candara" w:hAnsi="Candara"/>
        </w:rPr>
      </w:pPr>
    </w:p>
    <w:sectPr>
      <w:headerReference r:id="rId5" w:type="default"/>
      <w:pgSz w:w="16838" w:h="11906" w:orient="landscape"/>
      <w:pgMar w:top="1417" w:right="1417" w:bottom="426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ndara">
    <w:panose1 w:val="020E0502030303020204"/>
    <w:charset w:val="EE"/>
    <w:family w:val="swiss"/>
    <w:pitch w:val="default"/>
    <w:sig w:usb0="A00002EF" w:usb1="4000A44B" w:usb2="00000000" w:usb3="00000000" w:csb0="2000019F" w:csb1="00000000"/>
  </w:font>
  <w:font w:name="T3Font_4">
    <w:altName w:val="Calibri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T3Font_5">
    <w:altName w:val="Calibri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Borders>
        <w:top w:val="none" w:color="auto" w:sz="0" w:space="0"/>
        <w:left w:val="none" w:color="auto" w:sz="0" w:space="0"/>
        <w:bottom w:val="single" w:color="808080" w:sz="18" w:space="0"/>
        <w:right w:val="none" w:color="auto" w:sz="0" w:space="0"/>
        <w:insideH w:val="none" w:color="auto" w:sz="0" w:space="0"/>
        <w:insideV w:val="single" w:color="808080" w:sz="18" w:space="0"/>
      </w:tblBorders>
      <w:tblLayout w:type="autofit"/>
      <w:tblCellMar>
        <w:top w:w="72" w:type="dxa"/>
        <w:left w:w="115" w:type="dxa"/>
        <w:bottom w:w="72" w:type="dxa"/>
        <w:right w:w="115" w:type="dxa"/>
      </w:tblCellMar>
    </w:tblPr>
    <w:tblGrid>
      <w:gridCol w:w="11369"/>
      <w:gridCol w:w="2865"/>
    </w:tblGrid>
    <w:tr>
      <w:tblPrEx>
        <w:tblBorders>
          <w:top w:val="none" w:color="auto" w:sz="0" w:space="0"/>
          <w:left w:val="none" w:color="auto" w:sz="0" w:space="0"/>
          <w:bottom w:val="single" w:color="808080" w:sz="18" w:space="0"/>
          <w:right w:val="none" w:color="auto" w:sz="0" w:space="0"/>
          <w:insideH w:val="none" w:color="auto" w:sz="0" w:space="0"/>
          <w:insideV w:val="single" w:color="808080" w:sz="18" w:space="0"/>
        </w:tblBorders>
        <w:tblCellMar>
          <w:top w:w="72" w:type="dxa"/>
          <w:left w:w="115" w:type="dxa"/>
          <w:bottom w:w="72" w:type="dxa"/>
          <w:right w:w="115" w:type="dxa"/>
        </w:tblCellMar>
      </w:tblPrEx>
      <w:trPr>
        <w:trHeight w:val="288" w:hRule="atLeast"/>
      </w:trPr>
      <w:tc>
        <w:tcPr>
          <w:tcW w:w="7765" w:type="dxa"/>
        </w:tcPr>
        <w:p>
          <w:pPr>
            <w:tabs>
              <w:tab w:val="center" w:pos="4536"/>
              <w:tab w:val="right" w:pos="9072"/>
            </w:tabs>
            <w:spacing w:before="100" w:beforeAutospacing="1" w:line="276" w:lineRule="auto"/>
            <w:ind w:left="357"/>
            <w:jc w:val="right"/>
            <w:rPr>
              <w:rFonts w:ascii="Cambria" w:hAnsi="Cambria"/>
              <w:szCs w:val="36"/>
              <w:lang w:bidi="en-US"/>
            </w:rPr>
          </w:pPr>
          <w:r>
            <w:rPr>
              <w:rFonts w:ascii="Cambria" w:hAnsi="Cambria"/>
              <w:szCs w:val="36"/>
              <w:lang w:bidi="en-US"/>
            </w:rPr>
            <w:t xml:space="preserve">GODIŠNJI IZVEDBENI KURIKUL, 8. razred </w:t>
          </w:r>
        </w:p>
      </w:tc>
      <w:tc>
        <w:tcPr>
          <w:tcW w:w="1105" w:type="dxa"/>
        </w:tcPr>
        <w:p>
          <w:pPr>
            <w:tabs>
              <w:tab w:val="center" w:pos="4536"/>
              <w:tab w:val="right" w:pos="9072"/>
            </w:tabs>
            <w:spacing w:before="100" w:beforeAutospacing="1" w:line="276" w:lineRule="auto"/>
            <w:ind w:left="357"/>
            <w:rPr>
              <w:rFonts w:ascii="Cambria" w:hAnsi="Cambria"/>
              <w:b/>
              <w:bCs/>
              <w:color w:val="4F81BD"/>
              <w:szCs w:val="36"/>
              <w:lang w:bidi="en-US"/>
            </w:rPr>
          </w:pPr>
          <w:r>
            <w:rPr>
              <w:rFonts w:ascii="Cambria" w:hAnsi="Cambria"/>
              <w:b/>
              <w:bCs/>
              <w:szCs w:val="36"/>
              <w:lang w:bidi="en-US"/>
            </w:rPr>
            <w:t>20</w:t>
          </w:r>
          <w:r>
            <w:rPr>
              <w:rFonts w:hint="default" w:ascii="Cambria" w:hAnsi="Cambria"/>
              <w:b/>
              <w:bCs/>
              <w:szCs w:val="36"/>
              <w:lang w:val="hr-HR" w:bidi="en-US"/>
            </w:rPr>
            <w:t>23</w:t>
          </w:r>
          <w:r>
            <w:rPr>
              <w:rFonts w:ascii="Cambria" w:hAnsi="Cambria"/>
              <w:b/>
              <w:bCs/>
              <w:szCs w:val="36"/>
              <w:lang w:bidi="en-US"/>
            </w:rPr>
            <w:t>./20</w:t>
          </w:r>
          <w:r>
            <w:rPr>
              <w:rFonts w:hint="default" w:ascii="Cambria" w:hAnsi="Cambria"/>
              <w:b/>
              <w:bCs/>
              <w:szCs w:val="36"/>
              <w:lang w:val="hr-HR" w:bidi="en-US"/>
            </w:rPr>
            <w:t>24</w:t>
          </w:r>
          <w:r>
            <w:rPr>
              <w:rFonts w:ascii="Cambria" w:hAnsi="Cambria"/>
              <w:b/>
              <w:bCs/>
              <w:szCs w:val="36"/>
              <w:lang w:bidi="en-US"/>
            </w:rPr>
            <w:t>.</w:t>
          </w:r>
        </w:p>
      </w:tc>
    </w:tr>
  </w:tbl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906AFA"/>
    <w:multiLevelType w:val="multilevel"/>
    <w:tmpl w:val="50906AFA"/>
    <w:lvl w:ilvl="0" w:tentative="0">
      <w:start w:val="1"/>
      <w:numFmt w:val="bullet"/>
      <w:lvlText w:val="‒"/>
      <w:lvlJc w:val="left"/>
      <w:pPr>
        <w:ind w:left="720" w:hanging="360"/>
      </w:pPr>
      <w:rPr>
        <w:rFonts w:hint="default" w:ascii="Calibri" w:hAnsi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57"/>
    <w:rsid w:val="00002955"/>
    <w:rsid w:val="000048AF"/>
    <w:rsid w:val="00023B9E"/>
    <w:rsid w:val="00043A86"/>
    <w:rsid w:val="000578EF"/>
    <w:rsid w:val="00065122"/>
    <w:rsid w:val="000715F5"/>
    <w:rsid w:val="000835B4"/>
    <w:rsid w:val="000A57E4"/>
    <w:rsid w:val="000B13C9"/>
    <w:rsid w:val="000E38BC"/>
    <w:rsid w:val="00112AC0"/>
    <w:rsid w:val="00112C3F"/>
    <w:rsid w:val="00113BB6"/>
    <w:rsid w:val="001148D1"/>
    <w:rsid w:val="00122436"/>
    <w:rsid w:val="00134E5E"/>
    <w:rsid w:val="001414CA"/>
    <w:rsid w:val="00141D88"/>
    <w:rsid w:val="00143D31"/>
    <w:rsid w:val="00151741"/>
    <w:rsid w:val="00164EFB"/>
    <w:rsid w:val="0018318C"/>
    <w:rsid w:val="0018580C"/>
    <w:rsid w:val="001861B8"/>
    <w:rsid w:val="00196C91"/>
    <w:rsid w:val="0019701E"/>
    <w:rsid w:val="001B1FBF"/>
    <w:rsid w:val="001D069C"/>
    <w:rsid w:val="001D614D"/>
    <w:rsid w:val="001D7D61"/>
    <w:rsid w:val="001E7B78"/>
    <w:rsid w:val="00210C12"/>
    <w:rsid w:val="00220C54"/>
    <w:rsid w:val="00234DE9"/>
    <w:rsid w:val="00234F03"/>
    <w:rsid w:val="002440DE"/>
    <w:rsid w:val="0024671A"/>
    <w:rsid w:val="00250182"/>
    <w:rsid w:val="00255442"/>
    <w:rsid w:val="00274FB7"/>
    <w:rsid w:val="002830D3"/>
    <w:rsid w:val="00290FED"/>
    <w:rsid w:val="002A2AAC"/>
    <w:rsid w:val="002C3497"/>
    <w:rsid w:val="002C710B"/>
    <w:rsid w:val="002F3486"/>
    <w:rsid w:val="0031203C"/>
    <w:rsid w:val="0031602A"/>
    <w:rsid w:val="003203E6"/>
    <w:rsid w:val="0032371F"/>
    <w:rsid w:val="0032639D"/>
    <w:rsid w:val="0034129F"/>
    <w:rsid w:val="00361FB6"/>
    <w:rsid w:val="0038030A"/>
    <w:rsid w:val="003A0EDF"/>
    <w:rsid w:val="003C1726"/>
    <w:rsid w:val="003D4877"/>
    <w:rsid w:val="003E2F6C"/>
    <w:rsid w:val="003E7DFD"/>
    <w:rsid w:val="00405F88"/>
    <w:rsid w:val="00430729"/>
    <w:rsid w:val="00450226"/>
    <w:rsid w:val="004B27DE"/>
    <w:rsid w:val="004D4DF2"/>
    <w:rsid w:val="004E33AF"/>
    <w:rsid w:val="004F49C5"/>
    <w:rsid w:val="004F50A2"/>
    <w:rsid w:val="004F5EEB"/>
    <w:rsid w:val="00514069"/>
    <w:rsid w:val="00515B63"/>
    <w:rsid w:val="0052080D"/>
    <w:rsid w:val="005308D2"/>
    <w:rsid w:val="005906A2"/>
    <w:rsid w:val="0059341B"/>
    <w:rsid w:val="005E6891"/>
    <w:rsid w:val="005E7221"/>
    <w:rsid w:val="005F502A"/>
    <w:rsid w:val="005F7886"/>
    <w:rsid w:val="00631567"/>
    <w:rsid w:val="00636F09"/>
    <w:rsid w:val="00647ECA"/>
    <w:rsid w:val="006651D1"/>
    <w:rsid w:val="00665FDF"/>
    <w:rsid w:val="00666577"/>
    <w:rsid w:val="00672B1E"/>
    <w:rsid w:val="00673275"/>
    <w:rsid w:val="006848AA"/>
    <w:rsid w:val="00686B81"/>
    <w:rsid w:val="006C51EE"/>
    <w:rsid w:val="006D5995"/>
    <w:rsid w:val="006E1ECF"/>
    <w:rsid w:val="006F0AB7"/>
    <w:rsid w:val="006F567C"/>
    <w:rsid w:val="007035FB"/>
    <w:rsid w:val="00720B99"/>
    <w:rsid w:val="0073448F"/>
    <w:rsid w:val="007428C4"/>
    <w:rsid w:val="007431BF"/>
    <w:rsid w:val="00744716"/>
    <w:rsid w:val="00746888"/>
    <w:rsid w:val="0074784F"/>
    <w:rsid w:val="00755356"/>
    <w:rsid w:val="007726B1"/>
    <w:rsid w:val="0078379E"/>
    <w:rsid w:val="007C02C2"/>
    <w:rsid w:val="007E1116"/>
    <w:rsid w:val="007F095A"/>
    <w:rsid w:val="00806990"/>
    <w:rsid w:val="00821C55"/>
    <w:rsid w:val="00862011"/>
    <w:rsid w:val="0086700F"/>
    <w:rsid w:val="00870FED"/>
    <w:rsid w:val="008711AA"/>
    <w:rsid w:val="00875811"/>
    <w:rsid w:val="00875D0E"/>
    <w:rsid w:val="00877113"/>
    <w:rsid w:val="00896C94"/>
    <w:rsid w:val="008A56D5"/>
    <w:rsid w:val="008B770A"/>
    <w:rsid w:val="008D19A9"/>
    <w:rsid w:val="008F4D7E"/>
    <w:rsid w:val="008F5598"/>
    <w:rsid w:val="0091048C"/>
    <w:rsid w:val="009120D2"/>
    <w:rsid w:val="009128EE"/>
    <w:rsid w:val="00931A87"/>
    <w:rsid w:val="00933D9E"/>
    <w:rsid w:val="00935FBF"/>
    <w:rsid w:val="00966885"/>
    <w:rsid w:val="00977D8F"/>
    <w:rsid w:val="00982413"/>
    <w:rsid w:val="009A3D2E"/>
    <w:rsid w:val="009C243B"/>
    <w:rsid w:val="009D2ADF"/>
    <w:rsid w:val="009E7554"/>
    <w:rsid w:val="00A01629"/>
    <w:rsid w:val="00A04700"/>
    <w:rsid w:val="00A44199"/>
    <w:rsid w:val="00A461B2"/>
    <w:rsid w:val="00A53084"/>
    <w:rsid w:val="00A672A3"/>
    <w:rsid w:val="00A70D3F"/>
    <w:rsid w:val="00A73931"/>
    <w:rsid w:val="00A742D1"/>
    <w:rsid w:val="00A83071"/>
    <w:rsid w:val="00A91C43"/>
    <w:rsid w:val="00A9768C"/>
    <w:rsid w:val="00AA2B3D"/>
    <w:rsid w:val="00AA58B6"/>
    <w:rsid w:val="00AB589C"/>
    <w:rsid w:val="00AC7F90"/>
    <w:rsid w:val="00AD45F5"/>
    <w:rsid w:val="00AF7630"/>
    <w:rsid w:val="00B15435"/>
    <w:rsid w:val="00B17953"/>
    <w:rsid w:val="00B278E0"/>
    <w:rsid w:val="00B30349"/>
    <w:rsid w:val="00B5762B"/>
    <w:rsid w:val="00B6540F"/>
    <w:rsid w:val="00B673B0"/>
    <w:rsid w:val="00B82333"/>
    <w:rsid w:val="00BC5A2F"/>
    <w:rsid w:val="00BF09A3"/>
    <w:rsid w:val="00C476D7"/>
    <w:rsid w:val="00C556A9"/>
    <w:rsid w:val="00C60845"/>
    <w:rsid w:val="00C708EB"/>
    <w:rsid w:val="00CF4858"/>
    <w:rsid w:val="00D1278F"/>
    <w:rsid w:val="00D13E9F"/>
    <w:rsid w:val="00D21B61"/>
    <w:rsid w:val="00D30F72"/>
    <w:rsid w:val="00D5099F"/>
    <w:rsid w:val="00D51B50"/>
    <w:rsid w:val="00D53AF5"/>
    <w:rsid w:val="00D72983"/>
    <w:rsid w:val="00D75341"/>
    <w:rsid w:val="00D84557"/>
    <w:rsid w:val="00DA3BA0"/>
    <w:rsid w:val="00DB4173"/>
    <w:rsid w:val="00DC75BC"/>
    <w:rsid w:val="00DC78B6"/>
    <w:rsid w:val="00DD2917"/>
    <w:rsid w:val="00DE2D1D"/>
    <w:rsid w:val="00DE7C61"/>
    <w:rsid w:val="00E17B85"/>
    <w:rsid w:val="00E21A55"/>
    <w:rsid w:val="00E22FC8"/>
    <w:rsid w:val="00E23C86"/>
    <w:rsid w:val="00E626F1"/>
    <w:rsid w:val="00E65BDF"/>
    <w:rsid w:val="00E8469B"/>
    <w:rsid w:val="00E86CAC"/>
    <w:rsid w:val="00E944B1"/>
    <w:rsid w:val="00EA7334"/>
    <w:rsid w:val="00EB753A"/>
    <w:rsid w:val="00EC4548"/>
    <w:rsid w:val="00EE7482"/>
    <w:rsid w:val="00F15AFF"/>
    <w:rsid w:val="00F426E3"/>
    <w:rsid w:val="00F457E7"/>
    <w:rsid w:val="00F45F51"/>
    <w:rsid w:val="00F56FF7"/>
    <w:rsid w:val="00F724A1"/>
    <w:rsid w:val="00F774A8"/>
    <w:rsid w:val="00F8305E"/>
    <w:rsid w:val="00F842BA"/>
    <w:rsid w:val="00FC4E6E"/>
    <w:rsid w:val="00FD0914"/>
    <w:rsid w:val="00FE1360"/>
    <w:rsid w:val="00FE30D7"/>
    <w:rsid w:val="00FF244C"/>
    <w:rsid w:val="00FF3F2E"/>
    <w:rsid w:val="00FF463D"/>
    <w:rsid w:val="09793982"/>
    <w:rsid w:val="33E3479D"/>
    <w:rsid w:val="441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9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unhideWhenUsed/>
    <w:qFormat/>
    <w:uiPriority w:val="99"/>
    <w:rPr>
      <w:color w:val="0000FF"/>
      <w:u w:val="single"/>
    </w:r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/>
    </w:pPr>
    <w:rPr>
      <w:lang w:eastAsia="hr-HR"/>
    </w:rPr>
  </w:style>
  <w:style w:type="character" w:styleId="12">
    <w:name w:val="Strong"/>
    <w:qFormat/>
    <w:uiPriority w:val="22"/>
    <w:rPr>
      <w:b/>
      <w:bCs/>
    </w:rPr>
  </w:style>
  <w:style w:type="table" w:styleId="13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No Spacing"/>
    <w:link w:val="15"/>
    <w:qFormat/>
    <w:uiPriority w:val="1"/>
    <w:pPr>
      <w:spacing w:before="100" w:beforeAutospacing="1" w:after="0" w:line="240" w:lineRule="auto"/>
      <w:ind w:left="357"/>
    </w:pPr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5">
    <w:name w:val="No Spacing Char"/>
    <w:link w:val="14"/>
    <w:uiPriority w:val="1"/>
    <w:rPr>
      <w:rFonts w:ascii="Calibri" w:hAnsi="Calibri" w:eastAsia="Calibri" w:cs="Times New Roman"/>
      <w:lang w:val="en-US" w:bidi="en-US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Balloon Text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val="en-US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hr-HR" w:eastAsia="en-US" w:bidi="ar-SA"/>
    </w:rPr>
  </w:style>
  <w:style w:type="character" w:customStyle="1" w:styleId="19">
    <w:name w:val="Comment Text Char"/>
    <w:basedOn w:val="2"/>
    <w:link w:val="6"/>
    <w:semiHidden/>
    <w:qFormat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20">
    <w:name w:val="Comment Subject Char"/>
    <w:basedOn w:val="19"/>
    <w:link w:val="7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paragraph" w:customStyle="1" w:styleId="21">
    <w:name w:val="t-8"/>
    <w:basedOn w:val="1"/>
    <w:qFormat/>
    <w:uiPriority w:val="0"/>
    <w:pPr>
      <w:spacing w:before="100" w:beforeAutospacing="1" w:after="100" w:afterAutospacing="1"/>
    </w:pPr>
    <w:rPr>
      <w:lang w:eastAsia="hr-HR"/>
    </w:rPr>
  </w:style>
  <w:style w:type="paragraph" w:customStyle="1" w:styleId="22">
    <w:name w:val="pt-toc1-000034"/>
    <w:basedOn w:val="1"/>
    <w:qFormat/>
    <w:uiPriority w:val="0"/>
    <w:pPr>
      <w:spacing w:before="100" w:beforeAutospacing="1" w:after="100" w:afterAutospacing="1"/>
    </w:pPr>
    <w:rPr>
      <w:lang w:eastAsia="hr-HR"/>
    </w:rPr>
  </w:style>
  <w:style w:type="character" w:customStyle="1" w:styleId="23">
    <w:name w:val="pt-defaultparagraphfont-000021"/>
    <w:basedOn w:val="2"/>
    <w:qFormat/>
    <w:uiPriority w:val="0"/>
  </w:style>
  <w:style w:type="character" w:customStyle="1" w:styleId="24">
    <w:name w:val="Header Char"/>
    <w:basedOn w:val="2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5">
    <w:name w:val="Footer Cha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B78E1-C8A0-4724-898A-84B0C746BD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8914</Words>
  <Characters>50814</Characters>
  <Lines>423</Lines>
  <Paragraphs>119</Paragraphs>
  <TotalTime>6</TotalTime>
  <ScaleCrop>false</ScaleCrop>
  <LinksUpToDate>false</LinksUpToDate>
  <CharactersWithSpaces>59609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2021-07-11T15:15:00Z</dcterms:created>
  <dc:creator>MARTINA HORVAT KOLAR</dc:creator>
  <cp:lastModifiedBy>Korisnik</cp:lastModifiedBy>
  <cp:lastPrinted>2020-05-11T16:33:00Z</cp:lastPrinted>
  <dcterms:modified xsi:type="dcterms:W3CDTF">2023-09-02T18:22:21Z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EBDC4DA33F344095B3BF61688AA2B7A1</vt:lpwstr>
  </property>
</Properties>
</file>